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X="-426" w:tblpY="-1440"/>
        <w:tblW w:w="10774" w:type="dxa"/>
        <w:tblLook w:val="04A0" w:firstRow="1" w:lastRow="0" w:firstColumn="1" w:lastColumn="0" w:noHBand="0" w:noVBand="1"/>
      </w:tblPr>
      <w:tblGrid>
        <w:gridCol w:w="1127"/>
        <w:gridCol w:w="8374"/>
        <w:gridCol w:w="1273"/>
      </w:tblGrid>
      <w:tr w:rsidR="00D43A18" w:rsidRPr="00FA0C75" w14:paraId="1E8EAC02" w14:textId="77777777" w:rsidTr="00F34550">
        <w:trPr>
          <w:trHeight w:val="1439"/>
        </w:trPr>
        <w:tc>
          <w:tcPr>
            <w:tcW w:w="10774" w:type="dxa"/>
            <w:gridSpan w:val="3"/>
            <w:tcBorders>
              <w:top w:val="nil"/>
              <w:left w:val="nil"/>
              <w:bottom w:val="single" w:sz="4" w:space="0" w:color="auto"/>
              <w:right w:val="nil"/>
            </w:tcBorders>
          </w:tcPr>
          <w:p w14:paraId="1BA23519" w14:textId="5AC906CB" w:rsidR="00572740" w:rsidRPr="00953D0F" w:rsidRDefault="004F2E64" w:rsidP="00572740">
            <w:pPr>
              <w:widowControl w:val="0"/>
              <w:autoSpaceDE w:val="0"/>
              <w:autoSpaceDN w:val="0"/>
              <w:spacing w:line="379" w:lineRule="auto"/>
              <w:ind w:right="1157"/>
              <w:rPr>
                <w:rFonts w:ascii="Times New Roman" w:eastAsia="Arial" w:hAnsi="Times New Roman" w:cs="Times New Roman"/>
                <w:b/>
                <w:sz w:val="24"/>
                <w:szCs w:val="24"/>
              </w:rPr>
            </w:pPr>
            <w:r>
              <w:rPr>
                <w:noProof/>
              </w:rPr>
              <w:drawing>
                <wp:anchor distT="0" distB="0" distL="114300" distR="114300" simplePos="0" relativeHeight="251659264" behindDoc="0" locked="0" layoutInCell="1" allowOverlap="1" wp14:anchorId="25E61F2C" wp14:editId="754FB44F">
                  <wp:simplePos x="0" y="0"/>
                  <wp:positionH relativeFrom="margin">
                    <wp:posOffset>-68580</wp:posOffset>
                  </wp:positionH>
                  <wp:positionV relativeFrom="margin">
                    <wp:posOffset>361950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38DBC697" w14:textId="01E21EEC" w:rsidR="00572740" w:rsidRDefault="00572740" w:rsidP="00572740">
            <w:pPr>
              <w:widowControl w:val="0"/>
              <w:autoSpaceDE w:val="0"/>
              <w:autoSpaceDN w:val="0"/>
              <w:spacing w:line="379" w:lineRule="auto"/>
              <w:ind w:right="1157"/>
              <w:rPr>
                <w:rFonts w:ascii="Times New Roman" w:eastAsia="Arial" w:hAnsi="Times New Roman" w:cs="Times New Roman"/>
                <w:b/>
                <w:sz w:val="24"/>
                <w:szCs w:val="24"/>
              </w:rPr>
            </w:pPr>
            <w:r w:rsidRPr="00953D0F">
              <w:rPr>
                <w:rFonts w:ascii="Times New Roman" w:eastAsia="Arial" w:hAnsi="Times New Roman" w:cs="Times New Roman"/>
                <w:b/>
                <w:sz w:val="24"/>
                <w:szCs w:val="24"/>
              </w:rPr>
              <w:t xml:space="preserve"> </w:t>
            </w:r>
          </w:p>
          <w:p w14:paraId="625E65C5" w14:textId="1EAF129D" w:rsidR="00572740" w:rsidRPr="009E3D4B" w:rsidRDefault="00572740" w:rsidP="00572740">
            <w:pPr>
              <w:ind w:left="-284"/>
              <w:rPr>
                <w:b/>
                <w:sz w:val="36"/>
                <w:szCs w:val="36"/>
              </w:rPr>
            </w:pPr>
            <w:r>
              <w:rPr>
                <w:b/>
                <w:sz w:val="48"/>
              </w:rPr>
              <w:t xml:space="preserve">         </w:t>
            </w:r>
            <w:r w:rsidRPr="009E3D4B">
              <w:rPr>
                <w:rFonts w:ascii="Times New Roman" w:hAnsi="Times New Roman" w:cs="Times New Roman"/>
                <w:b/>
                <w:sz w:val="36"/>
                <w:szCs w:val="36"/>
              </w:rPr>
              <w:t>I</w:t>
            </w:r>
            <w:r w:rsidR="009E3D4B">
              <w:rPr>
                <w:rFonts w:ascii="Times New Roman" w:hAnsi="Times New Roman" w:cs="Times New Roman"/>
                <w:b/>
                <w:sz w:val="36"/>
                <w:szCs w:val="36"/>
              </w:rPr>
              <w:t>NDIAN SCHOOL AL WADI AL KABIR</w:t>
            </w:r>
          </w:p>
          <w:p w14:paraId="5A732B61" w14:textId="766908FB" w:rsidR="00572740" w:rsidRPr="009E3D4B" w:rsidRDefault="00572740" w:rsidP="00572740">
            <w:pPr>
              <w:rPr>
                <w:rFonts w:ascii="Times New Roman" w:hAnsi="Times New Roman" w:cs="Times New Roman"/>
                <w:b/>
                <w:sz w:val="36"/>
                <w:szCs w:val="36"/>
              </w:rPr>
            </w:pPr>
            <w:r w:rsidRPr="009E3D4B">
              <w:rPr>
                <w:rFonts w:ascii="Times New Roman" w:hAnsi="Times New Roman" w:cs="Times New Roman"/>
                <w:b/>
                <w:sz w:val="36"/>
                <w:szCs w:val="36"/>
              </w:rPr>
              <w:t xml:space="preserve">                          </w:t>
            </w:r>
            <w:r w:rsidR="004F2E64" w:rsidRPr="009E3D4B">
              <w:rPr>
                <w:rFonts w:ascii="Times New Roman" w:hAnsi="Times New Roman" w:cs="Times New Roman"/>
                <w:b/>
                <w:sz w:val="36"/>
                <w:szCs w:val="36"/>
              </w:rPr>
              <w:t xml:space="preserve"> </w:t>
            </w:r>
            <w:r w:rsidRPr="009E3D4B">
              <w:rPr>
                <w:rFonts w:ascii="Times New Roman" w:hAnsi="Times New Roman" w:cs="Times New Roman"/>
                <w:b/>
                <w:sz w:val="36"/>
                <w:szCs w:val="36"/>
              </w:rPr>
              <w:t xml:space="preserve">  ASSESSMENT – 1</w:t>
            </w:r>
          </w:p>
          <w:p w14:paraId="0F5408E6" w14:textId="57E807D4" w:rsidR="00572740" w:rsidRPr="009E3D4B" w:rsidRDefault="00572740" w:rsidP="00572740">
            <w:pPr>
              <w:rPr>
                <w:rFonts w:ascii="Times New Roman" w:hAnsi="Times New Roman" w:cs="Times New Roman"/>
                <w:b/>
                <w:sz w:val="36"/>
                <w:szCs w:val="36"/>
              </w:rPr>
            </w:pPr>
            <w:r w:rsidRPr="009E3D4B">
              <w:rPr>
                <w:rFonts w:ascii="Times New Roman" w:hAnsi="Times New Roman" w:cs="Times New Roman"/>
                <w:b/>
                <w:sz w:val="36"/>
                <w:szCs w:val="36"/>
              </w:rPr>
              <w:t xml:space="preserve">                 ENTREPRENEURSHIP </w:t>
            </w:r>
            <w:r w:rsidR="00044822">
              <w:rPr>
                <w:rFonts w:ascii="Times New Roman" w:hAnsi="Times New Roman" w:cs="Times New Roman"/>
                <w:b/>
                <w:sz w:val="36"/>
                <w:szCs w:val="36"/>
              </w:rPr>
              <w:t>SET</w:t>
            </w:r>
            <w:r w:rsidRPr="009E3D4B">
              <w:rPr>
                <w:rFonts w:ascii="Times New Roman" w:hAnsi="Times New Roman" w:cs="Times New Roman"/>
                <w:b/>
                <w:sz w:val="36"/>
                <w:szCs w:val="36"/>
              </w:rPr>
              <w:t xml:space="preserve">: </w:t>
            </w:r>
            <w:r w:rsidR="00044822">
              <w:rPr>
                <w:rFonts w:ascii="Times New Roman" w:hAnsi="Times New Roman" w:cs="Times New Roman"/>
                <w:b/>
                <w:sz w:val="36"/>
                <w:szCs w:val="36"/>
              </w:rPr>
              <w:t>1</w:t>
            </w:r>
            <w:bookmarkStart w:id="0" w:name="_GoBack"/>
            <w:bookmarkEnd w:id="0"/>
          </w:p>
          <w:p w14:paraId="74DB6672" w14:textId="6B7ADB2E" w:rsidR="003C03B2" w:rsidRPr="00933D24" w:rsidRDefault="003C03B2" w:rsidP="00F34550">
            <w:pPr>
              <w:widowControl w:val="0"/>
              <w:autoSpaceDE w:val="0"/>
              <w:autoSpaceDN w:val="0"/>
              <w:spacing w:line="379" w:lineRule="auto"/>
              <w:ind w:right="1157"/>
              <w:jc w:val="both"/>
              <w:rPr>
                <w:rFonts w:asciiTheme="majorBidi" w:eastAsia="Arial" w:hAnsiTheme="majorBidi" w:cstheme="majorBidi"/>
                <w:b/>
                <w:sz w:val="28"/>
                <w:szCs w:val="28"/>
              </w:rPr>
            </w:pPr>
            <w:r w:rsidRPr="00933D24">
              <w:rPr>
                <w:rFonts w:asciiTheme="majorBidi" w:eastAsia="Arial" w:hAnsiTheme="majorBidi" w:cstheme="majorBidi"/>
                <w:b/>
                <w:sz w:val="28"/>
                <w:szCs w:val="28"/>
              </w:rPr>
              <w:t xml:space="preserve">                                                           </w:t>
            </w:r>
          </w:p>
          <w:p w14:paraId="66B9DC72" w14:textId="1ABD690F" w:rsidR="00572740" w:rsidRDefault="00572740" w:rsidP="00572740">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r>
            <w:r w:rsidR="004F2E64">
              <w:rPr>
                <w:rFonts w:ascii="Times New Roman" w:hAnsi="Times New Roman" w:cs="Times New Roman"/>
                <w:sz w:val="28"/>
              </w:rPr>
              <w:t xml:space="preserve">   </w:t>
            </w:r>
            <w:r>
              <w:rPr>
                <w:rFonts w:ascii="Times New Roman" w:hAnsi="Times New Roman" w:cs="Times New Roman"/>
                <w:sz w:val="28"/>
              </w:rPr>
              <w:t xml:space="preserve">    </w:t>
            </w:r>
            <w:r w:rsidRPr="008E13B3">
              <w:rPr>
                <w:rFonts w:ascii="Times New Roman" w:hAnsi="Times New Roman" w:cs="Times New Roman"/>
                <w:sz w:val="28"/>
              </w:rPr>
              <w:t>Max. Marks:</w:t>
            </w:r>
            <w:r>
              <w:rPr>
                <w:rFonts w:ascii="Times New Roman" w:hAnsi="Times New Roman" w:cs="Times New Roman"/>
                <w:sz w:val="28"/>
              </w:rPr>
              <w:t>7</w:t>
            </w:r>
            <w:r w:rsidRPr="008E13B3">
              <w:rPr>
                <w:rFonts w:ascii="Times New Roman" w:hAnsi="Times New Roman" w:cs="Times New Roman"/>
                <w:sz w:val="28"/>
              </w:rPr>
              <w:t xml:space="preserve">0 </w:t>
            </w:r>
          </w:p>
          <w:p w14:paraId="034AE36D" w14:textId="77777777" w:rsidR="00572740" w:rsidRPr="008E13B3" w:rsidRDefault="00572740" w:rsidP="00572740">
            <w:pPr>
              <w:rPr>
                <w:rFonts w:ascii="Times New Roman" w:hAnsi="Times New Roman" w:cs="Times New Roman"/>
                <w:sz w:val="28"/>
              </w:rPr>
            </w:pPr>
          </w:p>
          <w:p w14:paraId="6B037030" w14:textId="126F55C9" w:rsidR="00572740" w:rsidRDefault="00572740" w:rsidP="00572740">
            <w:pPr>
              <w:rPr>
                <w:rFonts w:ascii="Times New Roman" w:hAnsi="Times New Roman" w:cs="Times New Roman"/>
                <w:sz w:val="28"/>
              </w:rPr>
            </w:pPr>
            <w:r w:rsidRPr="008E13B3">
              <w:rPr>
                <w:rFonts w:ascii="Times New Roman" w:hAnsi="Times New Roman" w:cs="Times New Roman"/>
                <w:sz w:val="28"/>
              </w:rPr>
              <w:t>Date:</w:t>
            </w:r>
            <w:r>
              <w:rPr>
                <w:rFonts w:ascii="Times New Roman" w:hAnsi="Times New Roman" w:cs="Times New Roman"/>
                <w:sz w:val="28"/>
              </w:rPr>
              <w:t xml:space="preserve"> 17/09/2026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004F2E64">
              <w:rPr>
                <w:rFonts w:ascii="Times New Roman" w:hAnsi="Times New Roman" w:cs="Times New Roman"/>
                <w:sz w:val="28"/>
              </w:rPr>
              <w:t xml:space="preserve">   </w:t>
            </w:r>
            <w:r>
              <w:rPr>
                <w:rFonts w:ascii="Times New Roman" w:hAnsi="Times New Roman" w:cs="Times New Roman"/>
                <w:sz w:val="28"/>
              </w:rPr>
              <w:t xml:space="preserve">    </w:t>
            </w:r>
            <w:r w:rsidRPr="008E13B3">
              <w:rPr>
                <w:rFonts w:ascii="Times New Roman" w:hAnsi="Times New Roman" w:cs="Times New Roman"/>
                <w:sz w:val="28"/>
              </w:rPr>
              <w:t xml:space="preserve">Time: </w:t>
            </w:r>
            <w:r>
              <w:rPr>
                <w:rFonts w:ascii="Times New Roman" w:hAnsi="Times New Roman" w:cs="Times New Roman"/>
                <w:sz w:val="28"/>
              </w:rPr>
              <w:t>3</w:t>
            </w:r>
            <w:r w:rsidRPr="008E13B3">
              <w:rPr>
                <w:rFonts w:ascii="Times New Roman" w:hAnsi="Times New Roman" w:cs="Times New Roman"/>
                <w:sz w:val="28"/>
              </w:rPr>
              <w:t xml:space="preserve"> hour</w:t>
            </w:r>
            <w:r>
              <w:rPr>
                <w:rFonts w:ascii="Times New Roman" w:hAnsi="Times New Roman" w:cs="Times New Roman"/>
                <w:sz w:val="28"/>
              </w:rPr>
              <w:t>s</w:t>
            </w:r>
          </w:p>
          <w:p w14:paraId="7DF3C5FD" w14:textId="77777777" w:rsidR="00572740" w:rsidRPr="002C2B5D" w:rsidRDefault="00572740" w:rsidP="00572740">
            <w:pPr>
              <w:rPr>
                <w:rFonts w:ascii="Times New Roman" w:hAnsi="Times New Roman" w:cs="Times New Roman"/>
                <w:sz w:val="28"/>
              </w:rPr>
            </w:pPr>
          </w:p>
          <w:p w14:paraId="6F7F9CFB" w14:textId="4C71A1A6" w:rsidR="00656584" w:rsidRPr="00933D24" w:rsidRDefault="00006456" w:rsidP="00F34550">
            <w:pPr>
              <w:widowControl w:val="0"/>
              <w:autoSpaceDE w:val="0"/>
              <w:autoSpaceDN w:val="0"/>
              <w:spacing w:line="379" w:lineRule="auto"/>
              <w:ind w:right="1157"/>
              <w:jc w:val="both"/>
              <w:rPr>
                <w:rFonts w:asciiTheme="majorBidi" w:eastAsia="Arial" w:hAnsiTheme="majorBidi" w:cstheme="majorBidi"/>
                <w:b/>
                <w:spacing w:val="-5"/>
                <w:sz w:val="28"/>
                <w:szCs w:val="28"/>
              </w:rPr>
            </w:pPr>
            <w:r w:rsidRPr="00933D24">
              <w:rPr>
                <w:rFonts w:asciiTheme="majorBidi" w:eastAsia="Arial" w:hAnsiTheme="majorBidi" w:cstheme="majorBidi"/>
                <w:b/>
                <w:spacing w:val="-5"/>
                <w:sz w:val="28"/>
                <w:szCs w:val="28"/>
              </w:rPr>
              <w:t>GENERAL INSTRUCTION</w:t>
            </w:r>
            <w:r w:rsidR="004F2E64">
              <w:rPr>
                <w:rFonts w:asciiTheme="majorBidi" w:eastAsia="Arial" w:hAnsiTheme="majorBidi" w:cstheme="majorBidi"/>
                <w:b/>
                <w:spacing w:val="-5"/>
                <w:sz w:val="28"/>
                <w:szCs w:val="28"/>
              </w:rPr>
              <w:t>S</w:t>
            </w:r>
            <w:r w:rsidR="00656584" w:rsidRPr="00933D24">
              <w:rPr>
                <w:rFonts w:asciiTheme="majorBidi" w:eastAsia="Arial" w:hAnsiTheme="majorBidi" w:cstheme="majorBidi"/>
                <w:b/>
                <w:spacing w:val="-5"/>
                <w:sz w:val="28"/>
                <w:szCs w:val="28"/>
              </w:rPr>
              <w:t>:</w:t>
            </w:r>
            <w:r w:rsidR="00545B9C" w:rsidRPr="00933D24">
              <w:rPr>
                <w:rFonts w:asciiTheme="majorBidi" w:eastAsia="Arial" w:hAnsiTheme="majorBidi" w:cstheme="majorBidi"/>
                <w:b/>
                <w:spacing w:val="-5"/>
                <w:sz w:val="28"/>
                <w:szCs w:val="28"/>
              </w:rPr>
              <w:t xml:space="preserve"> </w:t>
            </w:r>
          </w:p>
          <w:p w14:paraId="1548A419" w14:textId="2F78DD87" w:rsidR="0063290E" w:rsidRPr="004F2E64" w:rsidRDefault="0063290E" w:rsidP="00F34550">
            <w:pPr>
              <w:widowControl w:val="0"/>
              <w:autoSpaceDE w:val="0"/>
              <w:autoSpaceDN w:val="0"/>
              <w:spacing w:line="379" w:lineRule="auto"/>
              <w:ind w:right="1157"/>
              <w:jc w:val="both"/>
              <w:rPr>
                <w:rFonts w:asciiTheme="majorBidi" w:eastAsia="Arial" w:hAnsiTheme="majorBidi" w:cstheme="majorBidi"/>
                <w:bCs/>
                <w:spacing w:val="-5"/>
                <w:sz w:val="24"/>
                <w:szCs w:val="24"/>
              </w:rPr>
            </w:pPr>
            <w:r w:rsidRPr="004F2E64">
              <w:rPr>
                <w:rFonts w:asciiTheme="majorBidi" w:eastAsia="Arial" w:hAnsiTheme="majorBidi" w:cstheme="majorBidi"/>
                <w:bCs/>
                <w:spacing w:val="-5"/>
                <w:sz w:val="24"/>
                <w:szCs w:val="24"/>
              </w:rPr>
              <w:t xml:space="preserve">1. This question paper contains 34 questions.  </w:t>
            </w:r>
          </w:p>
          <w:p w14:paraId="1ECC183E" w14:textId="77777777" w:rsidR="0063290E" w:rsidRPr="004F2E64" w:rsidRDefault="0063290E" w:rsidP="00F34550">
            <w:pPr>
              <w:widowControl w:val="0"/>
              <w:autoSpaceDE w:val="0"/>
              <w:autoSpaceDN w:val="0"/>
              <w:spacing w:line="379" w:lineRule="auto"/>
              <w:ind w:right="1157"/>
              <w:jc w:val="both"/>
              <w:rPr>
                <w:rFonts w:asciiTheme="majorBidi" w:eastAsia="Arial" w:hAnsiTheme="majorBidi" w:cstheme="majorBidi"/>
                <w:bCs/>
                <w:spacing w:val="-5"/>
                <w:sz w:val="24"/>
                <w:szCs w:val="24"/>
              </w:rPr>
            </w:pPr>
            <w:r w:rsidRPr="004F2E64">
              <w:rPr>
                <w:rFonts w:asciiTheme="majorBidi" w:eastAsia="Arial" w:hAnsiTheme="majorBidi" w:cstheme="majorBidi"/>
                <w:bCs/>
                <w:spacing w:val="-5"/>
                <w:sz w:val="24"/>
                <w:szCs w:val="24"/>
              </w:rPr>
              <w:t xml:space="preserve">2. The question paper contains 4 sections - A, B, C and D  </w:t>
            </w:r>
          </w:p>
          <w:p w14:paraId="16CACF1A" w14:textId="77777777" w:rsidR="0063290E" w:rsidRPr="004F2E64" w:rsidRDefault="0063290E" w:rsidP="00F34550">
            <w:pPr>
              <w:widowControl w:val="0"/>
              <w:autoSpaceDE w:val="0"/>
              <w:autoSpaceDN w:val="0"/>
              <w:spacing w:line="379" w:lineRule="auto"/>
              <w:ind w:right="1157"/>
              <w:jc w:val="both"/>
              <w:rPr>
                <w:rFonts w:asciiTheme="majorBidi" w:eastAsia="Arial" w:hAnsiTheme="majorBidi" w:cstheme="majorBidi"/>
                <w:bCs/>
                <w:spacing w:val="-5"/>
                <w:sz w:val="24"/>
                <w:szCs w:val="24"/>
              </w:rPr>
            </w:pPr>
            <w:r w:rsidRPr="004F2E64">
              <w:rPr>
                <w:rFonts w:asciiTheme="majorBidi" w:eastAsia="Arial" w:hAnsiTheme="majorBidi" w:cstheme="majorBidi"/>
                <w:bCs/>
                <w:spacing w:val="-5"/>
                <w:sz w:val="24"/>
                <w:szCs w:val="24"/>
              </w:rPr>
              <w:t xml:space="preserve">1.1. Section A contains multiple choice questions  </w:t>
            </w:r>
          </w:p>
          <w:p w14:paraId="7D77E458" w14:textId="77777777" w:rsidR="0063290E" w:rsidRPr="004F2E64" w:rsidRDefault="0063290E" w:rsidP="00F34550">
            <w:pPr>
              <w:widowControl w:val="0"/>
              <w:autoSpaceDE w:val="0"/>
              <w:autoSpaceDN w:val="0"/>
              <w:spacing w:line="379" w:lineRule="auto"/>
              <w:ind w:right="1157"/>
              <w:jc w:val="both"/>
              <w:rPr>
                <w:rFonts w:asciiTheme="majorBidi" w:eastAsia="Arial" w:hAnsiTheme="majorBidi" w:cstheme="majorBidi"/>
                <w:bCs/>
                <w:spacing w:val="-5"/>
                <w:sz w:val="24"/>
                <w:szCs w:val="24"/>
              </w:rPr>
            </w:pPr>
            <w:r w:rsidRPr="004F2E64">
              <w:rPr>
                <w:rFonts w:asciiTheme="majorBidi" w:eastAsia="Arial" w:hAnsiTheme="majorBidi" w:cstheme="majorBidi"/>
                <w:bCs/>
                <w:spacing w:val="-5"/>
                <w:sz w:val="24"/>
                <w:szCs w:val="24"/>
              </w:rPr>
              <w:t xml:space="preserve">1.2. Section B - 2 marks; Answers to these questions may be from 30-40 words.  </w:t>
            </w:r>
          </w:p>
          <w:p w14:paraId="7B80043E" w14:textId="77777777" w:rsidR="0063290E" w:rsidRPr="004F2E64" w:rsidRDefault="0063290E" w:rsidP="00F34550">
            <w:pPr>
              <w:widowControl w:val="0"/>
              <w:autoSpaceDE w:val="0"/>
              <w:autoSpaceDN w:val="0"/>
              <w:spacing w:line="379" w:lineRule="auto"/>
              <w:ind w:right="1157"/>
              <w:jc w:val="both"/>
              <w:rPr>
                <w:rFonts w:asciiTheme="majorBidi" w:eastAsia="Arial" w:hAnsiTheme="majorBidi" w:cstheme="majorBidi"/>
                <w:bCs/>
                <w:spacing w:val="-5"/>
                <w:sz w:val="24"/>
                <w:szCs w:val="24"/>
              </w:rPr>
            </w:pPr>
            <w:r w:rsidRPr="004F2E64">
              <w:rPr>
                <w:rFonts w:asciiTheme="majorBidi" w:eastAsia="Arial" w:hAnsiTheme="majorBidi" w:cstheme="majorBidi"/>
                <w:bCs/>
                <w:spacing w:val="-5"/>
                <w:sz w:val="24"/>
                <w:szCs w:val="24"/>
              </w:rPr>
              <w:t xml:space="preserve">1.3. Section C - 3 marks; Answers to these questions may be from 50-75 words.  </w:t>
            </w:r>
          </w:p>
          <w:p w14:paraId="1D9CAC67" w14:textId="76D02F80" w:rsidR="00D43A18" w:rsidRPr="00933D24" w:rsidRDefault="0063290E" w:rsidP="00F34550">
            <w:pPr>
              <w:widowControl w:val="0"/>
              <w:autoSpaceDE w:val="0"/>
              <w:autoSpaceDN w:val="0"/>
              <w:spacing w:line="379" w:lineRule="auto"/>
              <w:ind w:right="1157"/>
              <w:jc w:val="both"/>
              <w:rPr>
                <w:rFonts w:asciiTheme="majorBidi" w:eastAsia="Arial" w:hAnsiTheme="majorBidi" w:cstheme="majorBidi"/>
                <w:b/>
                <w:spacing w:val="-5"/>
                <w:sz w:val="28"/>
                <w:szCs w:val="28"/>
              </w:rPr>
            </w:pPr>
            <w:r w:rsidRPr="004F2E64">
              <w:rPr>
                <w:rFonts w:asciiTheme="majorBidi" w:eastAsia="Arial" w:hAnsiTheme="majorBidi" w:cstheme="majorBidi"/>
                <w:bCs/>
                <w:spacing w:val="-5"/>
                <w:sz w:val="24"/>
                <w:szCs w:val="24"/>
              </w:rPr>
              <w:t>1.4. Section D - 5 marks; Answers to these questions may be from 120 150</w:t>
            </w:r>
            <w:r w:rsidRPr="004F2E64">
              <w:rPr>
                <w:rFonts w:asciiTheme="majorBidi" w:eastAsia="Arial" w:hAnsiTheme="majorBidi" w:cstheme="majorBidi"/>
                <w:bCs/>
                <w:spacing w:val="-5"/>
                <w:sz w:val="28"/>
                <w:szCs w:val="28"/>
              </w:rPr>
              <w:t xml:space="preserve">  </w:t>
            </w:r>
            <w:r w:rsidR="00545B9C" w:rsidRPr="004F2E64">
              <w:rPr>
                <w:rFonts w:asciiTheme="majorBidi" w:eastAsia="Arial" w:hAnsiTheme="majorBidi" w:cstheme="majorBidi"/>
                <w:bCs/>
                <w:spacing w:val="-5"/>
                <w:sz w:val="28"/>
                <w:szCs w:val="28"/>
              </w:rPr>
              <w:t xml:space="preserve">                                 </w:t>
            </w:r>
          </w:p>
        </w:tc>
      </w:tr>
      <w:tr w:rsidR="00241D39" w:rsidRPr="00DD7D65" w14:paraId="2C50608E" w14:textId="77777777" w:rsidTr="00F34550">
        <w:tc>
          <w:tcPr>
            <w:tcW w:w="1127" w:type="dxa"/>
            <w:tcBorders>
              <w:top w:val="single" w:sz="4" w:space="0" w:color="auto"/>
            </w:tcBorders>
          </w:tcPr>
          <w:p w14:paraId="45706E11" w14:textId="6D15237A" w:rsidR="00EE36F0" w:rsidRPr="00425DF9" w:rsidRDefault="00D43A18" w:rsidP="00425DF9">
            <w:pPr>
              <w:jc w:val="center"/>
              <w:rPr>
                <w:rFonts w:asciiTheme="majorBidi" w:hAnsiTheme="majorBidi" w:cstheme="majorBidi"/>
                <w:b/>
                <w:sz w:val="24"/>
                <w:szCs w:val="24"/>
              </w:rPr>
            </w:pPr>
            <w:r w:rsidRPr="00425DF9">
              <w:rPr>
                <w:rFonts w:asciiTheme="majorBidi" w:hAnsiTheme="majorBidi" w:cstheme="majorBidi"/>
                <w:b/>
                <w:sz w:val="24"/>
                <w:szCs w:val="24"/>
              </w:rPr>
              <w:t>Q. NO</w:t>
            </w:r>
          </w:p>
        </w:tc>
        <w:tc>
          <w:tcPr>
            <w:tcW w:w="8374" w:type="dxa"/>
            <w:tcBorders>
              <w:top w:val="single" w:sz="4" w:space="0" w:color="auto"/>
            </w:tcBorders>
          </w:tcPr>
          <w:p w14:paraId="053B695B" w14:textId="7AD6159B" w:rsidR="00EE36F0" w:rsidRPr="00DD7D65" w:rsidRDefault="00D43A18" w:rsidP="00F34550">
            <w:pPr>
              <w:jc w:val="both"/>
              <w:rPr>
                <w:rFonts w:asciiTheme="majorBidi" w:hAnsiTheme="majorBidi" w:cstheme="majorBidi"/>
                <w:b/>
                <w:sz w:val="24"/>
                <w:szCs w:val="24"/>
              </w:rPr>
            </w:pPr>
            <w:r w:rsidRPr="00DD7D65">
              <w:rPr>
                <w:rFonts w:asciiTheme="majorBidi" w:hAnsiTheme="majorBidi" w:cstheme="majorBidi"/>
                <w:b/>
                <w:sz w:val="24"/>
                <w:szCs w:val="24"/>
              </w:rPr>
              <w:t xml:space="preserve">                              </w:t>
            </w:r>
            <w:r w:rsidR="0063290E" w:rsidRPr="00DD7D65">
              <w:rPr>
                <w:rFonts w:asciiTheme="majorBidi" w:hAnsiTheme="majorBidi" w:cstheme="majorBidi"/>
                <w:b/>
                <w:sz w:val="24"/>
                <w:szCs w:val="24"/>
              </w:rPr>
              <w:t xml:space="preserve">                       </w:t>
            </w:r>
            <w:r w:rsidRPr="00DD7D65">
              <w:rPr>
                <w:rFonts w:asciiTheme="majorBidi" w:hAnsiTheme="majorBidi" w:cstheme="majorBidi"/>
                <w:b/>
                <w:sz w:val="24"/>
                <w:szCs w:val="24"/>
              </w:rPr>
              <w:t>QUESTIONS</w:t>
            </w:r>
          </w:p>
        </w:tc>
        <w:tc>
          <w:tcPr>
            <w:tcW w:w="1273" w:type="dxa"/>
            <w:tcBorders>
              <w:top w:val="single" w:sz="4" w:space="0" w:color="auto"/>
            </w:tcBorders>
          </w:tcPr>
          <w:p w14:paraId="5345801B" w14:textId="5EFEE29A" w:rsidR="00EE36F0" w:rsidRPr="00DD7D65" w:rsidRDefault="00D43A18" w:rsidP="00F34550">
            <w:pPr>
              <w:jc w:val="both"/>
              <w:rPr>
                <w:rFonts w:asciiTheme="majorBidi" w:hAnsiTheme="majorBidi" w:cstheme="majorBidi"/>
                <w:b/>
                <w:sz w:val="24"/>
                <w:szCs w:val="24"/>
              </w:rPr>
            </w:pPr>
            <w:r w:rsidRPr="00DD7D65">
              <w:rPr>
                <w:rFonts w:asciiTheme="majorBidi" w:hAnsiTheme="majorBidi" w:cstheme="majorBidi"/>
                <w:b/>
                <w:sz w:val="24"/>
                <w:szCs w:val="24"/>
              </w:rPr>
              <w:t>MARKS</w:t>
            </w:r>
          </w:p>
        </w:tc>
      </w:tr>
      <w:tr w:rsidR="00241D39" w:rsidRPr="00DD7D65" w14:paraId="7BE3E020" w14:textId="77777777" w:rsidTr="00F34550">
        <w:tc>
          <w:tcPr>
            <w:tcW w:w="1127" w:type="dxa"/>
          </w:tcPr>
          <w:p w14:paraId="2294EBC6" w14:textId="3A603366"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w:t>
            </w:r>
          </w:p>
        </w:tc>
        <w:tc>
          <w:tcPr>
            <w:tcW w:w="8374" w:type="dxa"/>
          </w:tcPr>
          <w:p w14:paraId="1AF8F52B" w14:textId="77777777" w:rsidR="0063290E" w:rsidRPr="00DD7D65" w:rsidRDefault="0063290E" w:rsidP="00F34550">
            <w:pPr>
              <w:pStyle w:val="NormalWeb"/>
              <w:spacing w:after="0"/>
              <w:jc w:val="both"/>
              <w:rPr>
                <w:rFonts w:asciiTheme="majorBidi" w:hAnsiTheme="majorBidi" w:cstheme="majorBidi"/>
                <w:bCs/>
              </w:rPr>
            </w:pPr>
            <w:r w:rsidRPr="00DD7D65">
              <w:rPr>
                <w:rFonts w:asciiTheme="majorBidi" w:hAnsiTheme="majorBidi" w:cstheme="majorBidi"/>
                <w:bCs/>
              </w:rPr>
              <w:t>Nova Ltd.' introduced a smart fitness band that could monitor heart rate, sleep patterns, and oxygen levels. During a product review meeting, the research team suggested adding a feature that could provide voice assistance and translate different languages instantly.</w:t>
            </w:r>
          </w:p>
          <w:p w14:paraId="0D9761DC" w14:textId="77777777" w:rsidR="0063290E" w:rsidRPr="00DD7D65" w:rsidRDefault="0063290E" w:rsidP="00F34550">
            <w:pPr>
              <w:pStyle w:val="NormalWeb"/>
              <w:spacing w:after="0"/>
              <w:jc w:val="both"/>
              <w:rPr>
                <w:rFonts w:asciiTheme="majorBidi" w:hAnsiTheme="majorBidi" w:cstheme="majorBidi"/>
                <w:bCs/>
              </w:rPr>
            </w:pPr>
            <w:r w:rsidRPr="00DD7D65">
              <w:rPr>
                <w:rFonts w:asciiTheme="majorBidi" w:hAnsiTheme="majorBidi" w:cstheme="majorBidi"/>
                <w:bCs/>
              </w:rPr>
              <w:t>Identify the source that led to the emergence of the basic idea.</w:t>
            </w:r>
          </w:p>
          <w:p w14:paraId="4279C15E" w14:textId="77777777" w:rsidR="00425DF9" w:rsidRDefault="0063290E" w:rsidP="00425DF9">
            <w:pPr>
              <w:pStyle w:val="NormalWeb"/>
              <w:spacing w:after="0"/>
              <w:jc w:val="both"/>
              <w:rPr>
                <w:rFonts w:asciiTheme="majorBidi" w:hAnsiTheme="majorBidi" w:cstheme="majorBidi"/>
                <w:bCs/>
              </w:rPr>
            </w:pPr>
            <w:r w:rsidRPr="00DD7D65">
              <w:rPr>
                <w:rFonts w:asciiTheme="majorBidi" w:hAnsiTheme="majorBidi" w:cstheme="majorBidi"/>
                <w:bCs/>
              </w:rPr>
              <w:t>(A) Competition</w:t>
            </w:r>
          </w:p>
          <w:p w14:paraId="29D54741" w14:textId="4C3C5AF2" w:rsidR="0063290E" w:rsidRPr="00DD7D65" w:rsidRDefault="0063290E" w:rsidP="00425DF9">
            <w:pPr>
              <w:pStyle w:val="NormalWeb"/>
              <w:spacing w:after="0"/>
              <w:jc w:val="both"/>
              <w:rPr>
                <w:rFonts w:asciiTheme="majorBidi" w:hAnsiTheme="majorBidi" w:cstheme="majorBidi"/>
                <w:bCs/>
              </w:rPr>
            </w:pPr>
            <w:r w:rsidRPr="00DD7D65">
              <w:rPr>
                <w:rFonts w:asciiTheme="majorBidi" w:hAnsiTheme="majorBidi" w:cstheme="majorBidi"/>
                <w:bCs/>
              </w:rPr>
              <w:t>(B) Change</w:t>
            </w:r>
          </w:p>
          <w:p w14:paraId="761B5064" w14:textId="6CFA7B3C" w:rsidR="0063290E" w:rsidRPr="00DD7D65" w:rsidRDefault="0063290E" w:rsidP="00425DF9">
            <w:pPr>
              <w:pStyle w:val="NormalWeb"/>
              <w:spacing w:after="0"/>
              <w:jc w:val="both"/>
              <w:rPr>
                <w:rFonts w:asciiTheme="majorBidi" w:hAnsiTheme="majorBidi" w:cstheme="majorBidi"/>
                <w:b/>
                <w:lang w:val="en-GB"/>
              </w:rPr>
            </w:pPr>
            <w:r w:rsidRPr="00DD7D65">
              <w:rPr>
                <w:rFonts w:asciiTheme="majorBidi" w:hAnsiTheme="majorBidi" w:cstheme="majorBidi"/>
                <w:bCs/>
              </w:rPr>
              <w:t>(C) Innovation</w:t>
            </w:r>
            <w:r w:rsidRPr="00DD7D65">
              <w:rPr>
                <w:rFonts w:asciiTheme="majorBidi" w:hAnsiTheme="majorBidi" w:cstheme="majorBidi"/>
                <w:b/>
              </w:rPr>
              <w:t xml:space="preserve"> </w:t>
            </w:r>
          </w:p>
          <w:p w14:paraId="4625C9A5" w14:textId="10E80CFC" w:rsidR="00CF5C09" w:rsidRPr="00DD7D65" w:rsidRDefault="0063290E" w:rsidP="00425DF9">
            <w:pPr>
              <w:pStyle w:val="NormalWeb"/>
              <w:spacing w:before="0" w:after="0"/>
              <w:jc w:val="both"/>
              <w:rPr>
                <w:rFonts w:asciiTheme="majorBidi" w:hAnsiTheme="majorBidi" w:cstheme="majorBidi"/>
                <w:bCs/>
              </w:rPr>
            </w:pPr>
            <w:r w:rsidRPr="00DD7D65">
              <w:rPr>
                <w:rFonts w:asciiTheme="majorBidi" w:hAnsiTheme="majorBidi" w:cstheme="majorBidi"/>
                <w:bCs/>
              </w:rPr>
              <w:t>(D) Market Survey</w:t>
            </w:r>
          </w:p>
        </w:tc>
        <w:tc>
          <w:tcPr>
            <w:tcW w:w="1273" w:type="dxa"/>
          </w:tcPr>
          <w:p w14:paraId="32B59A0E" w14:textId="58DA0674"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76F76B38" w14:textId="77777777" w:rsidTr="00F34550">
        <w:tc>
          <w:tcPr>
            <w:tcW w:w="1127" w:type="dxa"/>
          </w:tcPr>
          <w:p w14:paraId="701A320B" w14:textId="17A0A1E1"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2</w:t>
            </w:r>
          </w:p>
        </w:tc>
        <w:tc>
          <w:tcPr>
            <w:tcW w:w="8374" w:type="dxa"/>
          </w:tcPr>
          <w:p w14:paraId="667C19E1" w14:textId="77777777" w:rsidR="00531924" w:rsidRPr="00DD7D65" w:rsidRDefault="00531924" w:rsidP="00F34550">
            <w:pPr>
              <w:pStyle w:val="pdq2pgselectionanchorcontainer"/>
              <w:jc w:val="both"/>
              <w:rPr>
                <w:rFonts w:asciiTheme="majorBidi" w:hAnsiTheme="majorBidi" w:cstheme="majorBidi"/>
              </w:rPr>
            </w:pPr>
            <w:r w:rsidRPr="00DD7D65">
              <w:rPr>
                <w:rStyle w:val="Strong"/>
                <w:rFonts w:asciiTheme="majorBidi" w:hAnsiTheme="majorBidi" w:cstheme="majorBidi"/>
              </w:rPr>
              <w:t>Assertion (A):</w:t>
            </w:r>
            <w:r w:rsidRPr="00DD7D65">
              <w:rPr>
                <w:rFonts w:asciiTheme="majorBidi" w:hAnsiTheme="majorBidi" w:cstheme="majorBidi"/>
              </w:rPr>
              <w:t xml:space="preserve"> Market assessment is essential before starting a new business venture.</w:t>
            </w:r>
          </w:p>
          <w:p w14:paraId="03A3BCE0" w14:textId="77777777" w:rsidR="00AD5E44" w:rsidRDefault="00531924" w:rsidP="00AD5E44">
            <w:pPr>
              <w:pStyle w:val="NormalWeb"/>
              <w:jc w:val="both"/>
              <w:rPr>
                <w:rFonts w:asciiTheme="majorBidi" w:hAnsiTheme="majorBidi" w:cstheme="majorBidi"/>
              </w:rPr>
            </w:pPr>
            <w:r w:rsidRPr="00DD7D65">
              <w:rPr>
                <w:rStyle w:val="Strong"/>
                <w:rFonts w:asciiTheme="majorBidi" w:hAnsiTheme="majorBidi" w:cstheme="majorBidi"/>
              </w:rPr>
              <w:t>Reason (R):</w:t>
            </w:r>
            <w:r w:rsidRPr="00DD7D65">
              <w:rPr>
                <w:rFonts w:asciiTheme="majorBidi" w:hAnsiTheme="majorBidi" w:cstheme="majorBidi"/>
              </w:rPr>
              <w:t xml:space="preserve"> It helps an entrepreneur understand customer needs, market demand, and competitors.</w:t>
            </w:r>
          </w:p>
          <w:p w14:paraId="0709BD68" w14:textId="7C6D2EA7" w:rsidR="00EE36F0" w:rsidRDefault="00531924" w:rsidP="00AD5E44">
            <w:pPr>
              <w:pStyle w:val="NormalWeb"/>
              <w:rPr>
                <w:rFonts w:asciiTheme="majorBidi" w:hAnsiTheme="majorBidi" w:cstheme="majorBidi"/>
              </w:rPr>
            </w:pPr>
            <w:r w:rsidRPr="00DD7D65">
              <w:rPr>
                <w:rFonts w:asciiTheme="majorBidi" w:hAnsiTheme="majorBidi" w:cstheme="majorBidi"/>
              </w:rPr>
              <w:lastRenderedPageBreak/>
              <w:t>(A) Both A and R are true, and R is the correct explanation of A.</w:t>
            </w:r>
            <w:r w:rsidRPr="00DD7D65">
              <w:rPr>
                <w:rFonts w:asciiTheme="majorBidi" w:hAnsiTheme="majorBidi" w:cstheme="majorBidi"/>
              </w:rPr>
              <w:br/>
              <w:t>(B) Both A and R are true, but R is not the correct explanation of A.</w:t>
            </w:r>
            <w:r w:rsidRPr="00DD7D65">
              <w:rPr>
                <w:rFonts w:asciiTheme="majorBidi" w:hAnsiTheme="majorBidi" w:cstheme="majorBidi"/>
              </w:rPr>
              <w:br/>
              <w:t>(C) A is true, but R is false.</w:t>
            </w:r>
            <w:r w:rsidRPr="00DD7D65">
              <w:rPr>
                <w:rFonts w:asciiTheme="majorBidi" w:hAnsiTheme="majorBidi" w:cstheme="majorBidi"/>
              </w:rPr>
              <w:br/>
              <w:t>(D) A is false, but R is true.</w:t>
            </w:r>
          </w:p>
          <w:p w14:paraId="37FECB1B" w14:textId="2E842E5C" w:rsidR="00425DF9" w:rsidRPr="00DD7D65" w:rsidRDefault="00425DF9" w:rsidP="00F34550">
            <w:pPr>
              <w:pStyle w:val="NormalWeb"/>
              <w:rPr>
                <w:rFonts w:asciiTheme="majorBidi" w:hAnsiTheme="majorBidi" w:cstheme="majorBidi"/>
              </w:rPr>
            </w:pPr>
          </w:p>
        </w:tc>
        <w:tc>
          <w:tcPr>
            <w:tcW w:w="1273" w:type="dxa"/>
          </w:tcPr>
          <w:p w14:paraId="44C28F11" w14:textId="2E8DF4C1"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lastRenderedPageBreak/>
              <w:t>1</w:t>
            </w:r>
          </w:p>
        </w:tc>
      </w:tr>
      <w:tr w:rsidR="00241D39" w:rsidRPr="00DD7D65" w14:paraId="00876F86" w14:textId="77777777" w:rsidTr="00F34550">
        <w:tc>
          <w:tcPr>
            <w:tcW w:w="1127" w:type="dxa"/>
          </w:tcPr>
          <w:p w14:paraId="0CD940B4" w14:textId="086EF5B4"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3</w:t>
            </w:r>
          </w:p>
        </w:tc>
        <w:tc>
          <w:tcPr>
            <w:tcW w:w="8374" w:type="dxa"/>
          </w:tcPr>
          <w:p w14:paraId="121DA7DE" w14:textId="3ABC62CE" w:rsidR="00FA26E9" w:rsidRPr="00DD7D65" w:rsidRDefault="00B844F3" w:rsidP="00F34550">
            <w:pPr>
              <w:pStyle w:val="NormalWeb"/>
              <w:spacing w:before="0" w:after="0"/>
              <w:jc w:val="both"/>
              <w:rPr>
                <w:rFonts w:asciiTheme="majorBidi" w:hAnsiTheme="majorBidi" w:cstheme="majorBidi"/>
                <w:b/>
                <w:lang w:val="en-GB"/>
              </w:rPr>
            </w:pPr>
            <w:r w:rsidRPr="00DD7D65">
              <w:rPr>
                <w:rFonts w:asciiTheme="majorBidi" w:hAnsiTheme="majorBidi" w:cstheme="majorBidi"/>
                <w:b/>
                <w:lang w:val="en-GB"/>
              </w:rPr>
              <w:t>MATCH THE FOLLOWING:</w:t>
            </w:r>
          </w:p>
          <w:tbl>
            <w:tblPr>
              <w:tblW w:w="7389" w:type="dxa"/>
              <w:tblLook w:val="04A0" w:firstRow="1" w:lastRow="0" w:firstColumn="1" w:lastColumn="0" w:noHBand="0" w:noVBand="1"/>
            </w:tblPr>
            <w:tblGrid>
              <w:gridCol w:w="2966"/>
              <w:gridCol w:w="4423"/>
            </w:tblGrid>
            <w:tr w:rsidR="00B844F3" w:rsidRPr="00DD7D65" w14:paraId="0A504789" w14:textId="77777777" w:rsidTr="005B6B42">
              <w:trPr>
                <w:trHeight w:val="584"/>
              </w:trPr>
              <w:tc>
                <w:tcPr>
                  <w:tcW w:w="2966" w:type="dxa"/>
                  <w:tcBorders>
                    <w:top w:val="single" w:sz="4" w:space="0" w:color="auto"/>
                    <w:left w:val="single" w:sz="4" w:space="0" w:color="auto"/>
                    <w:bottom w:val="single" w:sz="4" w:space="0" w:color="auto"/>
                    <w:right w:val="single" w:sz="4" w:space="0" w:color="auto"/>
                  </w:tcBorders>
                  <w:vAlign w:val="bottom"/>
                  <w:hideMark/>
                </w:tcPr>
                <w:p w14:paraId="48C81D8D"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b/>
                      <w:bCs/>
                      <w:color w:val="000000"/>
                      <w:sz w:val="24"/>
                      <w:szCs w:val="24"/>
                      <w:lang w:val="en-GB" w:eastAsia="en-GB"/>
                    </w:rPr>
                  </w:pPr>
                  <w:r w:rsidRPr="00DD7D65">
                    <w:rPr>
                      <w:rFonts w:asciiTheme="majorBidi" w:eastAsia="Times New Roman" w:hAnsiTheme="majorBidi" w:cstheme="majorBidi"/>
                      <w:b/>
                      <w:bCs/>
                      <w:color w:val="000000"/>
                      <w:sz w:val="24"/>
                      <w:szCs w:val="24"/>
                      <w:lang w:val="en-GB" w:eastAsia="en-GB"/>
                    </w:rPr>
                    <w:t>Column I – Concept</w:t>
                  </w:r>
                </w:p>
              </w:tc>
              <w:tc>
                <w:tcPr>
                  <w:tcW w:w="4423" w:type="dxa"/>
                  <w:tcBorders>
                    <w:top w:val="single" w:sz="4" w:space="0" w:color="auto"/>
                    <w:left w:val="nil"/>
                    <w:bottom w:val="single" w:sz="4" w:space="0" w:color="auto"/>
                    <w:right w:val="single" w:sz="4" w:space="0" w:color="auto"/>
                  </w:tcBorders>
                  <w:vAlign w:val="bottom"/>
                  <w:hideMark/>
                </w:tcPr>
                <w:p w14:paraId="402298E4"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b/>
                      <w:bCs/>
                      <w:color w:val="000000"/>
                      <w:sz w:val="24"/>
                      <w:szCs w:val="24"/>
                      <w:lang w:val="en-GB" w:eastAsia="en-GB"/>
                    </w:rPr>
                  </w:pPr>
                  <w:r w:rsidRPr="00DD7D65">
                    <w:rPr>
                      <w:rFonts w:asciiTheme="majorBidi" w:eastAsia="Times New Roman" w:hAnsiTheme="majorBidi" w:cstheme="majorBidi"/>
                      <w:b/>
                      <w:bCs/>
                      <w:color w:val="000000"/>
                      <w:sz w:val="24"/>
                      <w:szCs w:val="24"/>
                      <w:lang w:val="en-GB" w:eastAsia="en-GB"/>
                    </w:rPr>
                    <w:t>Column II – Meaning</w:t>
                  </w:r>
                </w:p>
              </w:tc>
            </w:tr>
            <w:tr w:rsidR="00B844F3" w:rsidRPr="00DD7D65" w14:paraId="1C4E7058" w14:textId="77777777" w:rsidTr="005B6B42">
              <w:trPr>
                <w:trHeight w:val="1063"/>
              </w:trPr>
              <w:tc>
                <w:tcPr>
                  <w:tcW w:w="2966" w:type="dxa"/>
                  <w:tcBorders>
                    <w:top w:val="nil"/>
                    <w:left w:val="single" w:sz="4" w:space="0" w:color="auto"/>
                    <w:bottom w:val="single" w:sz="4" w:space="0" w:color="auto"/>
                    <w:right w:val="single" w:sz="4" w:space="0" w:color="auto"/>
                  </w:tcBorders>
                  <w:vAlign w:val="bottom"/>
                  <w:hideMark/>
                </w:tcPr>
                <w:p w14:paraId="44D50B0A" w14:textId="35E84D32"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1.Problem Identification</w:t>
                  </w:r>
                </w:p>
              </w:tc>
              <w:tc>
                <w:tcPr>
                  <w:tcW w:w="4423" w:type="dxa"/>
                  <w:tcBorders>
                    <w:top w:val="nil"/>
                    <w:left w:val="nil"/>
                    <w:bottom w:val="single" w:sz="4" w:space="0" w:color="auto"/>
                    <w:right w:val="single" w:sz="4" w:space="0" w:color="auto"/>
                  </w:tcBorders>
                  <w:vAlign w:val="bottom"/>
                  <w:hideMark/>
                </w:tcPr>
                <w:p w14:paraId="3C156848"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A. Identifying patterns of change that may create future business opportunities</w:t>
                  </w:r>
                </w:p>
              </w:tc>
            </w:tr>
            <w:tr w:rsidR="00B844F3" w:rsidRPr="00DD7D65" w14:paraId="5E8BBB57" w14:textId="77777777" w:rsidTr="005B6B42">
              <w:trPr>
                <w:trHeight w:val="797"/>
              </w:trPr>
              <w:tc>
                <w:tcPr>
                  <w:tcW w:w="2966" w:type="dxa"/>
                  <w:tcBorders>
                    <w:top w:val="nil"/>
                    <w:left w:val="single" w:sz="4" w:space="0" w:color="auto"/>
                    <w:bottom w:val="single" w:sz="4" w:space="0" w:color="auto"/>
                    <w:right w:val="single" w:sz="4" w:space="0" w:color="auto"/>
                  </w:tcBorders>
                  <w:vAlign w:val="bottom"/>
                  <w:hideMark/>
                </w:tcPr>
                <w:p w14:paraId="08389FD0"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2. Spotting Trends</w:t>
                  </w:r>
                </w:p>
              </w:tc>
              <w:tc>
                <w:tcPr>
                  <w:tcW w:w="4423" w:type="dxa"/>
                  <w:tcBorders>
                    <w:top w:val="nil"/>
                    <w:left w:val="nil"/>
                    <w:bottom w:val="single" w:sz="4" w:space="0" w:color="auto"/>
                    <w:right w:val="single" w:sz="4" w:space="0" w:color="auto"/>
                  </w:tcBorders>
                  <w:vAlign w:val="bottom"/>
                  <w:hideMark/>
                </w:tcPr>
                <w:p w14:paraId="7F5798BE"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B. Generating new and original ideas to solve problems</w:t>
                  </w:r>
                </w:p>
              </w:tc>
            </w:tr>
            <w:tr w:rsidR="00B844F3" w:rsidRPr="00DD7D65" w14:paraId="35F620E4" w14:textId="77777777" w:rsidTr="005B6B42">
              <w:trPr>
                <w:trHeight w:val="1036"/>
              </w:trPr>
              <w:tc>
                <w:tcPr>
                  <w:tcW w:w="2966" w:type="dxa"/>
                  <w:tcBorders>
                    <w:top w:val="nil"/>
                    <w:left w:val="single" w:sz="4" w:space="0" w:color="auto"/>
                    <w:bottom w:val="single" w:sz="4" w:space="0" w:color="auto"/>
                    <w:right w:val="single" w:sz="4" w:space="0" w:color="auto"/>
                  </w:tcBorders>
                  <w:vAlign w:val="bottom"/>
                  <w:hideMark/>
                </w:tcPr>
                <w:p w14:paraId="319EDE6F" w14:textId="2BE65679"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3.Environment Scanning</w:t>
                  </w:r>
                </w:p>
              </w:tc>
              <w:tc>
                <w:tcPr>
                  <w:tcW w:w="4423" w:type="dxa"/>
                  <w:tcBorders>
                    <w:top w:val="nil"/>
                    <w:left w:val="nil"/>
                    <w:bottom w:val="single" w:sz="4" w:space="0" w:color="auto"/>
                    <w:right w:val="single" w:sz="4" w:space="0" w:color="auto"/>
                  </w:tcBorders>
                  <w:vAlign w:val="bottom"/>
                  <w:hideMark/>
                </w:tcPr>
                <w:p w14:paraId="36C81C65"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C. Identifying an unmet need or problem that can be converted into a business idea</w:t>
                  </w:r>
                </w:p>
              </w:tc>
            </w:tr>
            <w:tr w:rsidR="00B844F3" w:rsidRPr="00DD7D65" w14:paraId="2B565193" w14:textId="77777777" w:rsidTr="005B6B42">
              <w:trPr>
                <w:trHeight w:val="1036"/>
              </w:trPr>
              <w:tc>
                <w:tcPr>
                  <w:tcW w:w="2966" w:type="dxa"/>
                  <w:tcBorders>
                    <w:top w:val="nil"/>
                    <w:left w:val="single" w:sz="4" w:space="0" w:color="auto"/>
                    <w:bottom w:val="single" w:sz="4" w:space="0" w:color="auto"/>
                    <w:right w:val="single" w:sz="4" w:space="0" w:color="auto"/>
                  </w:tcBorders>
                  <w:vAlign w:val="bottom"/>
                  <w:hideMark/>
                </w:tcPr>
                <w:p w14:paraId="3E588845"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4. Creativity</w:t>
                  </w:r>
                </w:p>
              </w:tc>
              <w:tc>
                <w:tcPr>
                  <w:tcW w:w="4423" w:type="dxa"/>
                  <w:tcBorders>
                    <w:top w:val="nil"/>
                    <w:left w:val="nil"/>
                    <w:bottom w:val="single" w:sz="4" w:space="0" w:color="auto"/>
                    <w:right w:val="single" w:sz="4" w:space="0" w:color="auto"/>
                  </w:tcBorders>
                  <w:vAlign w:val="bottom"/>
                  <w:hideMark/>
                </w:tcPr>
                <w:p w14:paraId="657096CE" w14:textId="77777777" w:rsidR="00B844F3" w:rsidRPr="00DD7D65" w:rsidRDefault="00B844F3"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D. Systematically studying changes in the external business environment</w:t>
                  </w:r>
                </w:p>
              </w:tc>
            </w:tr>
          </w:tbl>
          <w:p w14:paraId="785EC200" w14:textId="77777777" w:rsidR="00B844F3" w:rsidRPr="00DD7D65" w:rsidRDefault="00B844F3" w:rsidP="00F34550">
            <w:pPr>
              <w:pStyle w:val="NormalWeb"/>
              <w:spacing w:before="0" w:after="0"/>
              <w:rPr>
                <w:rFonts w:asciiTheme="majorBidi" w:hAnsiTheme="majorBidi" w:cstheme="majorBidi"/>
                <w:b/>
                <w:lang w:val="en-GB"/>
              </w:rPr>
            </w:pPr>
            <w:r w:rsidRPr="00DD7D65">
              <w:rPr>
                <w:rFonts w:asciiTheme="majorBidi" w:hAnsiTheme="majorBidi" w:cstheme="majorBidi"/>
                <w:b/>
                <w:bCs/>
                <w:lang w:val="en-GB"/>
              </w:rPr>
              <w:t>Choose the correct option:</w:t>
            </w:r>
          </w:p>
          <w:p w14:paraId="36F85288" w14:textId="4FA4C7FD" w:rsidR="00B844F3" w:rsidRPr="00DD7D65" w:rsidRDefault="00B844F3" w:rsidP="00F34550">
            <w:pPr>
              <w:pStyle w:val="NormalWeb"/>
              <w:spacing w:before="0" w:after="0"/>
              <w:rPr>
                <w:rFonts w:asciiTheme="majorBidi" w:hAnsiTheme="majorBidi" w:cstheme="majorBidi"/>
                <w:lang w:val="en-GB"/>
              </w:rPr>
            </w:pPr>
            <w:r w:rsidRPr="00DD7D65">
              <w:rPr>
                <w:rFonts w:asciiTheme="majorBidi" w:hAnsiTheme="majorBidi" w:cstheme="majorBidi"/>
                <w:lang w:val="en-GB"/>
              </w:rPr>
              <w:t>A. 1–C, 2–A, 3–D, 4–B</w:t>
            </w:r>
            <w:r w:rsidRPr="00DD7D65">
              <w:rPr>
                <w:rFonts w:asciiTheme="majorBidi" w:hAnsiTheme="majorBidi" w:cstheme="majorBidi"/>
                <w:lang w:val="en-GB"/>
              </w:rPr>
              <w:br/>
              <w:t>B. 1–A, 2–C, 3–B, 4–D</w:t>
            </w:r>
            <w:r w:rsidRPr="00DD7D65">
              <w:rPr>
                <w:rFonts w:asciiTheme="majorBidi" w:hAnsiTheme="majorBidi" w:cstheme="majorBidi"/>
                <w:lang w:val="en-GB"/>
              </w:rPr>
              <w:br/>
              <w:t>C. 1–D, 2–B, 3–A, 4–C</w:t>
            </w:r>
            <w:r w:rsidRPr="00DD7D65">
              <w:rPr>
                <w:rFonts w:asciiTheme="majorBidi" w:hAnsiTheme="majorBidi" w:cstheme="majorBidi"/>
                <w:lang w:val="en-GB"/>
              </w:rPr>
              <w:br/>
              <w:t>D. 1–B, 2–D, 3–C, 4–A</w:t>
            </w:r>
          </w:p>
          <w:p w14:paraId="0593E886" w14:textId="12D3B67F" w:rsidR="00E31494" w:rsidRPr="00DD7D65" w:rsidRDefault="00E31494" w:rsidP="00F34550">
            <w:pPr>
              <w:pStyle w:val="NormalWeb"/>
              <w:spacing w:before="0" w:after="0"/>
              <w:jc w:val="both"/>
              <w:rPr>
                <w:rFonts w:asciiTheme="majorBidi" w:hAnsiTheme="majorBidi" w:cstheme="majorBidi"/>
                <w:b/>
              </w:rPr>
            </w:pPr>
          </w:p>
        </w:tc>
        <w:tc>
          <w:tcPr>
            <w:tcW w:w="1273" w:type="dxa"/>
          </w:tcPr>
          <w:p w14:paraId="164C19D3" w14:textId="16F35460"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7E13CD2D" w14:textId="77777777" w:rsidTr="00F34550">
        <w:tc>
          <w:tcPr>
            <w:tcW w:w="1127" w:type="dxa"/>
          </w:tcPr>
          <w:p w14:paraId="66CE202C" w14:textId="26D84AED"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4</w:t>
            </w:r>
          </w:p>
        </w:tc>
        <w:tc>
          <w:tcPr>
            <w:tcW w:w="8374" w:type="dxa"/>
          </w:tcPr>
          <w:p w14:paraId="0E6C61BE" w14:textId="77777777" w:rsidR="00E31494" w:rsidRPr="00DD7D65" w:rsidRDefault="00E31494" w:rsidP="00F34550">
            <w:pPr>
              <w:pStyle w:val="pdq2pgselectionanchorcontainer"/>
              <w:jc w:val="both"/>
              <w:rPr>
                <w:rFonts w:asciiTheme="majorBidi" w:hAnsiTheme="majorBidi" w:cstheme="majorBidi"/>
              </w:rPr>
            </w:pPr>
            <w:r w:rsidRPr="00DD7D65">
              <w:rPr>
                <w:rFonts w:asciiTheme="majorBidi" w:hAnsiTheme="majorBidi" w:cstheme="majorBidi"/>
              </w:rPr>
              <w:t>A food entrepreneur noticed that consumers were increasingly preferring plant-based food, eco-friendly packaging and healthier alternatives to conventional snacks. Instead of treating these changes as temporary preferences, she studied their growth over several years and decided to launch a range of plant-based snacks.</w:t>
            </w:r>
          </w:p>
          <w:p w14:paraId="6EEE79FB" w14:textId="77777777" w:rsidR="00E31494" w:rsidRPr="00DD7D65" w:rsidRDefault="00E31494" w:rsidP="00F34550">
            <w:pPr>
              <w:pStyle w:val="NormalWeb"/>
              <w:jc w:val="both"/>
              <w:rPr>
                <w:rFonts w:asciiTheme="majorBidi" w:hAnsiTheme="majorBidi" w:cstheme="majorBidi"/>
                <w:b/>
                <w:bCs/>
              </w:rPr>
            </w:pPr>
            <w:r w:rsidRPr="00DD7D65">
              <w:rPr>
                <w:rStyle w:val="Strong"/>
                <w:rFonts w:asciiTheme="majorBidi" w:hAnsiTheme="majorBidi" w:cstheme="majorBidi"/>
                <w:b w:val="0"/>
                <w:bCs w:val="0"/>
              </w:rPr>
              <w:t>Identify the entrepreneurial process demonstrated in the case.</w:t>
            </w:r>
          </w:p>
          <w:p w14:paraId="2457AB6D" w14:textId="77777777" w:rsidR="00E31494" w:rsidRDefault="00E31494" w:rsidP="00F34550">
            <w:pPr>
              <w:pStyle w:val="NormalWeb"/>
              <w:rPr>
                <w:rFonts w:asciiTheme="majorBidi" w:hAnsiTheme="majorBidi" w:cstheme="majorBidi"/>
              </w:rPr>
            </w:pPr>
            <w:r w:rsidRPr="00DD7D65">
              <w:rPr>
                <w:rStyle w:val="Strong"/>
                <w:rFonts w:asciiTheme="majorBidi" w:hAnsiTheme="majorBidi" w:cstheme="majorBidi"/>
                <w:b w:val="0"/>
                <w:bCs w:val="0"/>
              </w:rPr>
              <w:t>A.</w:t>
            </w:r>
            <w:r w:rsidRPr="00DD7D65">
              <w:rPr>
                <w:rFonts w:asciiTheme="majorBidi" w:hAnsiTheme="majorBidi" w:cstheme="majorBidi"/>
                <w:b/>
                <w:bCs/>
              </w:rPr>
              <w:t xml:space="preserve"> </w:t>
            </w:r>
            <w:r w:rsidRPr="00DD7D65">
              <w:rPr>
                <w:rFonts w:asciiTheme="majorBidi" w:hAnsiTheme="majorBidi" w:cstheme="majorBidi"/>
              </w:rPr>
              <w:t>Problem Identification</w:t>
            </w:r>
            <w:r w:rsidRPr="00DD7D65">
              <w:rPr>
                <w:rFonts w:asciiTheme="majorBidi" w:hAnsiTheme="majorBidi" w:cstheme="majorBidi"/>
                <w:b/>
                <w:bCs/>
              </w:rPr>
              <w:br/>
            </w:r>
            <w:r w:rsidRPr="00DD7D65">
              <w:rPr>
                <w:rStyle w:val="Strong"/>
                <w:rFonts w:asciiTheme="majorBidi" w:hAnsiTheme="majorBidi" w:cstheme="majorBidi"/>
                <w:b w:val="0"/>
                <w:bCs w:val="0"/>
              </w:rPr>
              <w:t>B.</w:t>
            </w:r>
            <w:r w:rsidRPr="00DD7D65">
              <w:rPr>
                <w:rFonts w:asciiTheme="majorBidi" w:hAnsiTheme="majorBidi" w:cstheme="majorBidi"/>
                <w:b/>
                <w:bCs/>
              </w:rPr>
              <w:t xml:space="preserve"> </w:t>
            </w:r>
            <w:r w:rsidRPr="00DD7D65">
              <w:rPr>
                <w:rFonts w:asciiTheme="majorBidi" w:hAnsiTheme="majorBidi" w:cstheme="majorBidi"/>
              </w:rPr>
              <w:t>Spotting Trends</w:t>
            </w:r>
            <w:r w:rsidRPr="00DD7D65">
              <w:rPr>
                <w:rFonts w:asciiTheme="majorBidi" w:hAnsiTheme="majorBidi" w:cstheme="majorBidi"/>
                <w:b/>
                <w:bCs/>
              </w:rPr>
              <w:br/>
            </w:r>
            <w:r w:rsidRPr="00DD7D65">
              <w:rPr>
                <w:rStyle w:val="Strong"/>
                <w:rFonts w:asciiTheme="majorBidi" w:hAnsiTheme="majorBidi" w:cstheme="majorBidi"/>
                <w:b w:val="0"/>
                <w:bCs w:val="0"/>
              </w:rPr>
              <w:t>C.</w:t>
            </w:r>
            <w:r w:rsidRPr="00DD7D65">
              <w:rPr>
                <w:rFonts w:asciiTheme="majorBidi" w:hAnsiTheme="majorBidi" w:cstheme="majorBidi"/>
                <w:b/>
                <w:bCs/>
              </w:rPr>
              <w:t xml:space="preserve"> </w:t>
            </w:r>
            <w:r w:rsidRPr="00DD7D65">
              <w:rPr>
                <w:rFonts w:asciiTheme="majorBidi" w:hAnsiTheme="majorBidi" w:cstheme="majorBidi"/>
              </w:rPr>
              <w:t>Environment Scanning</w:t>
            </w:r>
            <w:r w:rsidRPr="00DD7D65">
              <w:rPr>
                <w:rFonts w:asciiTheme="majorBidi" w:hAnsiTheme="majorBidi" w:cstheme="majorBidi"/>
                <w:b/>
                <w:bCs/>
              </w:rPr>
              <w:br/>
            </w:r>
            <w:r w:rsidRPr="00DD7D65">
              <w:rPr>
                <w:rStyle w:val="Strong"/>
                <w:rFonts w:asciiTheme="majorBidi" w:hAnsiTheme="majorBidi" w:cstheme="majorBidi"/>
                <w:b w:val="0"/>
                <w:bCs w:val="0"/>
              </w:rPr>
              <w:t>D</w:t>
            </w:r>
            <w:r w:rsidRPr="00DD7D65">
              <w:rPr>
                <w:rStyle w:val="Strong"/>
                <w:rFonts w:asciiTheme="majorBidi" w:hAnsiTheme="majorBidi" w:cstheme="majorBidi"/>
              </w:rPr>
              <w:t>.</w:t>
            </w:r>
            <w:r w:rsidRPr="00DD7D65">
              <w:rPr>
                <w:rFonts w:asciiTheme="majorBidi" w:hAnsiTheme="majorBidi" w:cstheme="majorBidi"/>
              </w:rPr>
              <w:t xml:space="preserve"> Creativity and Innovation</w:t>
            </w:r>
          </w:p>
          <w:p w14:paraId="0CB5368B" w14:textId="65E1DB80" w:rsidR="00425DF9" w:rsidRPr="00DD7D65" w:rsidRDefault="00425DF9" w:rsidP="00F34550">
            <w:pPr>
              <w:pStyle w:val="NormalWeb"/>
              <w:rPr>
                <w:rFonts w:asciiTheme="majorBidi" w:hAnsiTheme="majorBidi" w:cstheme="majorBidi"/>
              </w:rPr>
            </w:pPr>
          </w:p>
        </w:tc>
        <w:tc>
          <w:tcPr>
            <w:tcW w:w="1273" w:type="dxa"/>
          </w:tcPr>
          <w:p w14:paraId="1EFA296C" w14:textId="0FF8AC90"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37B86843" w14:textId="77777777" w:rsidTr="00F34550">
        <w:tc>
          <w:tcPr>
            <w:tcW w:w="1127" w:type="dxa"/>
          </w:tcPr>
          <w:p w14:paraId="58B33959" w14:textId="33E4EF61"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lastRenderedPageBreak/>
              <w:t>5</w:t>
            </w:r>
          </w:p>
        </w:tc>
        <w:tc>
          <w:tcPr>
            <w:tcW w:w="8374" w:type="dxa"/>
          </w:tcPr>
          <w:p w14:paraId="522E7AD1" w14:textId="7377F791" w:rsidR="006F4C56" w:rsidRPr="00425DF9" w:rsidRDefault="006F4C56" w:rsidP="00F34550">
            <w:pPr>
              <w:pStyle w:val="NormalWeb"/>
              <w:jc w:val="both"/>
              <w:rPr>
                <w:rFonts w:asciiTheme="majorBidi" w:hAnsiTheme="majorBidi" w:cstheme="majorBidi"/>
                <w:b/>
                <w:bCs/>
              </w:rPr>
            </w:pPr>
            <w:r w:rsidRPr="00425DF9">
              <w:rPr>
                <w:rFonts w:asciiTheme="majorBidi" w:hAnsiTheme="majorBidi" w:cstheme="majorBidi"/>
                <w:b/>
                <w:bCs/>
              </w:rPr>
              <w:t xml:space="preserve">Read the following </w:t>
            </w:r>
            <w:r w:rsidR="00425DF9" w:rsidRPr="00425DF9">
              <w:rPr>
                <w:rFonts w:asciiTheme="majorBidi" w:hAnsiTheme="majorBidi" w:cstheme="majorBidi"/>
                <w:b/>
                <w:bCs/>
              </w:rPr>
              <w:t>statements:</w:t>
            </w:r>
            <w:r w:rsidRPr="00425DF9">
              <w:rPr>
                <w:rFonts w:asciiTheme="majorBidi" w:hAnsiTheme="majorBidi" w:cstheme="majorBidi"/>
                <w:b/>
                <w:bCs/>
              </w:rPr>
              <w:t xml:space="preserve"> Assertion (A) and Reason (R). </w:t>
            </w:r>
          </w:p>
          <w:p w14:paraId="6469E269" w14:textId="77777777" w:rsidR="006F4C56" w:rsidRPr="00DD7D65" w:rsidRDefault="006F4C56" w:rsidP="00F34550">
            <w:pPr>
              <w:pStyle w:val="NormalWeb"/>
              <w:jc w:val="both"/>
              <w:rPr>
                <w:rFonts w:asciiTheme="majorBidi" w:hAnsiTheme="majorBidi" w:cstheme="majorBidi"/>
              </w:rPr>
            </w:pPr>
            <w:r w:rsidRPr="00DD7D65">
              <w:rPr>
                <w:rFonts w:asciiTheme="majorBidi" w:hAnsiTheme="majorBidi" w:cstheme="majorBidi"/>
              </w:rPr>
              <w:t>Assertion (A</w:t>
            </w:r>
            <w:proofErr w:type="gramStart"/>
            <w:r w:rsidRPr="00DD7D65">
              <w:rPr>
                <w:rFonts w:asciiTheme="majorBidi" w:hAnsiTheme="majorBidi" w:cstheme="majorBidi"/>
              </w:rPr>
              <w:t>) :</w:t>
            </w:r>
            <w:proofErr w:type="gramEnd"/>
            <w:r w:rsidRPr="00DD7D65">
              <w:rPr>
                <w:rFonts w:asciiTheme="majorBidi" w:hAnsiTheme="majorBidi" w:cstheme="majorBidi"/>
              </w:rPr>
              <w:t xml:space="preserve"> It is not compulsory to register a partnership firm as there are no penalties for non-registration. </w:t>
            </w:r>
          </w:p>
          <w:p w14:paraId="5422230B" w14:textId="77777777" w:rsidR="006F4C56" w:rsidRPr="00DD7D65" w:rsidRDefault="006F4C56" w:rsidP="00F34550">
            <w:pPr>
              <w:pStyle w:val="NormalWeb"/>
              <w:jc w:val="both"/>
              <w:rPr>
                <w:rFonts w:asciiTheme="majorBidi" w:hAnsiTheme="majorBidi" w:cstheme="majorBidi"/>
              </w:rPr>
            </w:pPr>
            <w:r w:rsidRPr="00DD7D65">
              <w:rPr>
                <w:rFonts w:asciiTheme="majorBidi" w:hAnsiTheme="majorBidi" w:cstheme="majorBidi"/>
              </w:rPr>
              <w:t>Reason (R</w:t>
            </w:r>
            <w:proofErr w:type="gramStart"/>
            <w:r w:rsidRPr="00DD7D65">
              <w:rPr>
                <w:rFonts w:asciiTheme="majorBidi" w:hAnsiTheme="majorBidi" w:cstheme="majorBidi"/>
              </w:rPr>
              <w:t>) :</w:t>
            </w:r>
            <w:proofErr w:type="gramEnd"/>
            <w:r w:rsidRPr="00DD7D65">
              <w:rPr>
                <w:rFonts w:asciiTheme="majorBidi" w:hAnsiTheme="majorBidi" w:cstheme="majorBidi"/>
              </w:rPr>
              <w:t xml:space="preserve"> An unregistered partnership firm can file a suit in any court against the firm or other partners for enforcement of any right arising from a contract or right conferred by the Partnership Act. </w:t>
            </w:r>
          </w:p>
          <w:p w14:paraId="79E913A1" w14:textId="51E5E258" w:rsidR="006F4C56" w:rsidRPr="00DD7D65" w:rsidRDefault="006F4C56" w:rsidP="00F34550">
            <w:pPr>
              <w:pStyle w:val="NormalWeb"/>
              <w:jc w:val="both"/>
              <w:rPr>
                <w:rFonts w:asciiTheme="majorBidi" w:hAnsiTheme="majorBidi" w:cstheme="majorBidi"/>
              </w:rPr>
            </w:pPr>
            <w:r w:rsidRPr="00DD7D65">
              <w:rPr>
                <w:rFonts w:asciiTheme="majorBidi" w:hAnsiTheme="majorBidi" w:cstheme="majorBidi"/>
              </w:rPr>
              <w:t xml:space="preserve">Choose the correct option from the options given </w:t>
            </w:r>
            <w:r w:rsidR="00425DF9" w:rsidRPr="00DD7D65">
              <w:rPr>
                <w:rFonts w:asciiTheme="majorBidi" w:hAnsiTheme="majorBidi" w:cstheme="majorBidi"/>
              </w:rPr>
              <w:t>below:</w:t>
            </w:r>
            <w:r w:rsidRPr="00DD7D65">
              <w:rPr>
                <w:rFonts w:asciiTheme="majorBidi" w:hAnsiTheme="majorBidi" w:cstheme="majorBidi"/>
              </w:rPr>
              <w:t xml:space="preserve"> </w:t>
            </w:r>
          </w:p>
          <w:p w14:paraId="12D9B827" w14:textId="34483AAB" w:rsidR="00E1536B" w:rsidRPr="00DD7D65" w:rsidRDefault="00425DF9" w:rsidP="00F34550">
            <w:pPr>
              <w:pStyle w:val="NormalWeb"/>
              <w:jc w:val="both"/>
              <w:rPr>
                <w:rFonts w:asciiTheme="majorBidi" w:hAnsiTheme="majorBidi" w:cstheme="majorBidi"/>
              </w:rPr>
            </w:pPr>
            <w:r w:rsidRPr="00DD7D65">
              <w:rPr>
                <w:rFonts w:asciiTheme="majorBidi" w:hAnsiTheme="majorBidi" w:cstheme="majorBidi"/>
              </w:rPr>
              <w:t>Options:</w:t>
            </w:r>
          </w:p>
          <w:p w14:paraId="5CBAA647" w14:textId="0EAA59B2" w:rsidR="00E1536B" w:rsidRPr="00DD7D65" w:rsidRDefault="006F4C56" w:rsidP="00F34550">
            <w:pPr>
              <w:pStyle w:val="NormalWeb"/>
              <w:numPr>
                <w:ilvl w:val="0"/>
                <w:numId w:val="1"/>
              </w:numPr>
              <w:jc w:val="both"/>
              <w:rPr>
                <w:rFonts w:asciiTheme="majorBidi" w:hAnsiTheme="majorBidi" w:cstheme="majorBidi"/>
              </w:rPr>
            </w:pPr>
            <w:r w:rsidRPr="00DD7D65">
              <w:rPr>
                <w:rFonts w:asciiTheme="majorBidi" w:hAnsiTheme="majorBidi" w:cstheme="majorBidi"/>
              </w:rPr>
              <w:t xml:space="preserve">Both Assertion (A) and Reason (R) are true and Reason (R) is the correct explanation of Assertion (A). </w:t>
            </w:r>
          </w:p>
          <w:p w14:paraId="370B697D" w14:textId="64D15904" w:rsidR="00E1536B" w:rsidRPr="00DD7D65" w:rsidRDefault="006F4C56" w:rsidP="00F34550">
            <w:pPr>
              <w:pStyle w:val="NormalWeb"/>
              <w:numPr>
                <w:ilvl w:val="0"/>
                <w:numId w:val="1"/>
              </w:numPr>
              <w:jc w:val="both"/>
              <w:rPr>
                <w:rFonts w:asciiTheme="majorBidi" w:hAnsiTheme="majorBidi" w:cstheme="majorBidi"/>
              </w:rPr>
            </w:pPr>
            <w:r w:rsidRPr="00DD7D65">
              <w:rPr>
                <w:rFonts w:asciiTheme="majorBidi" w:hAnsiTheme="majorBidi" w:cstheme="majorBidi"/>
              </w:rPr>
              <w:t xml:space="preserve">Both Assertion (A) and Reason (R) are true, but Reason (R) is not the correct explanation of Assertion (A). </w:t>
            </w:r>
          </w:p>
          <w:p w14:paraId="07887C04" w14:textId="7D6B8AE3" w:rsidR="00E1536B" w:rsidRPr="00DD7D65" w:rsidRDefault="006F4C56" w:rsidP="00F34550">
            <w:pPr>
              <w:pStyle w:val="NormalWeb"/>
              <w:numPr>
                <w:ilvl w:val="0"/>
                <w:numId w:val="1"/>
              </w:numPr>
              <w:jc w:val="both"/>
              <w:rPr>
                <w:rFonts w:asciiTheme="majorBidi" w:hAnsiTheme="majorBidi" w:cstheme="majorBidi"/>
              </w:rPr>
            </w:pPr>
            <w:r w:rsidRPr="00DD7D65">
              <w:rPr>
                <w:rFonts w:asciiTheme="majorBidi" w:hAnsiTheme="majorBidi" w:cstheme="majorBidi"/>
              </w:rPr>
              <w:t xml:space="preserve">Assertion (A) is true, but Reason (R) is false. </w:t>
            </w:r>
          </w:p>
          <w:p w14:paraId="6EABEADD" w14:textId="36393B6F" w:rsidR="00B844F3" w:rsidRPr="00DD7D65" w:rsidRDefault="006F4C56" w:rsidP="00F34550">
            <w:pPr>
              <w:pStyle w:val="NormalWeb"/>
              <w:numPr>
                <w:ilvl w:val="0"/>
                <w:numId w:val="1"/>
              </w:numPr>
              <w:jc w:val="both"/>
              <w:rPr>
                <w:rFonts w:asciiTheme="majorBidi" w:hAnsiTheme="majorBidi" w:cstheme="majorBidi"/>
              </w:rPr>
            </w:pPr>
            <w:r w:rsidRPr="00DD7D65">
              <w:rPr>
                <w:rFonts w:asciiTheme="majorBidi" w:hAnsiTheme="majorBidi" w:cstheme="majorBidi"/>
              </w:rPr>
              <w:t>Assertion (A) is false, but Reason (R) is true.</w:t>
            </w:r>
          </w:p>
        </w:tc>
        <w:tc>
          <w:tcPr>
            <w:tcW w:w="1273" w:type="dxa"/>
          </w:tcPr>
          <w:p w14:paraId="545E10D4" w14:textId="5200C0F1"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5C16E405" w14:textId="77777777" w:rsidTr="00F34550">
        <w:tc>
          <w:tcPr>
            <w:tcW w:w="1127" w:type="dxa"/>
          </w:tcPr>
          <w:p w14:paraId="3884A49D" w14:textId="70C0212B"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6</w:t>
            </w:r>
          </w:p>
        </w:tc>
        <w:tc>
          <w:tcPr>
            <w:tcW w:w="8374" w:type="dxa"/>
          </w:tcPr>
          <w:p w14:paraId="384754EA" w14:textId="77777777" w:rsidR="00E73588" w:rsidRPr="00DD7D65" w:rsidRDefault="00E73588" w:rsidP="00F34550">
            <w:pPr>
              <w:pStyle w:val="isselectedend"/>
              <w:jc w:val="both"/>
              <w:rPr>
                <w:rFonts w:asciiTheme="majorBidi" w:hAnsiTheme="majorBidi" w:cstheme="majorBidi"/>
                <w:b/>
                <w:bCs/>
              </w:rPr>
            </w:pPr>
            <w:r w:rsidRPr="00DD7D65">
              <w:rPr>
                <w:rStyle w:val="Strong"/>
                <w:rFonts w:asciiTheme="majorBidi" w:hAnsiTheme="majorBidi" w:cstheme="majorBidi"/>
                <w:b w:val="0"/>
                <w:bCs w:val="0"/>
              </w:rPr>
              <w:t>In a partnership firm, every partner is both a principal and an agent of the other partners. The act of one partner, done in the usual course of business, binds the other partners and the firm. The essential feature of partnership referred to in the above statement is:</w:t>
            </w:r>
          </w:p>
          <w:p w14:paraId="3E4B15AE" w14:textId="77777777" w:rsidR="00EE36F0" w:rsidRPr="00DD7D65" w:rsidRDefault="00E73588" w:rsidP="00F34550">
            <w:pPr>
              <w:pStyle w:val="NormalWeb"/>
              <w:rPr>
                <w:rFonts w:asciiTheme="majorBidi" w:hAnsiTheme="majorBidi" w:cstheme="majorBidi"/>
              </w:rPr>
            </w:pPr>
            <w:r w:rsidRPr="00DD7D65">
              <w:rPr>
                <w:rStyle w:val="Strong"/>
                <w:rFonts w:asciiTheme="majorBidi" w:hAnsiTheme="majorBidi" w:cstheme="majorBidi"/>
                <w:b w:val="0"/>
                <w:bCs w:val="0"/>
              </w:rPr>
              <w:t>A.</w:t>
            </w:r>
            <w:r w:rsidRPr="00DD7D65">
              <w:rPr>
                <w:rFonts w:asciiTheme="majorBidi" w:hAnsiTheme="majorBidi" w:cstheme="majorBidi"/>
              </w:rPr>
              <w:t xml:space="preserve"> Mutual Agency</w:t>
            </w:r>
            <w:r w:rsidRPr="00DD7D65">
              <w:rPr>
                <w:rFonts w:asciiTheme="majorBidi" w:hAnsiTheme="majorBidi" w:cstheme="majorBidi"/>
              </w:rPr>
              <w:br/>
            </w:r>
            <w:r w:rsidRPr="00DD7D65">
              <w:rPr>
                <w:rStyle w:val="Strong"/>
                <w:rFonts w:asciiTheme="majorBidi" w:hAnsiTheme="majorBidi" w:cstheme="majorBidi"/>
                <w:b w:val="0"/>
                <w:bCs w:val="0"/>
              </w:rPr>
              <w:t>B.</w:t>
            </w:r>
            <w:r w:rsidRPr="00DD7D65">
              <w:rPr>
                <w:rFonts w:asciiTheme="majorBidi" w:hAnsiTheme="majorBidi" w:cstheme="majorBidi"/>
                <w:b/>
                <w:bCs/>
              </w:rPr>
              <w:t xml:space="preserve"> </w:t>
            </w:r>
            <w:r w:rsidRPr="00DD7D65">
              <w:rPr>
                <w:rFonts w:asciiTheme="majorBidi" w:hAnsiTheme="majorBidi" w:cstheme="majorBidi"/>
              </w:rPr>
              <w:t>Unlimited Liability</w:t>
            </w:r>
            <w:r w:rsidRPr="00DD7D65">
              <w:rPr>
                <w:rFonts w:asciiTheme="majorBidi" w:hAnsiTheme="majorBidi" w:cstheme="majorBidi"/>
              </w:rPr>
              <w:br/>
            </w:r>
            <w:r w:rsidRPr="00DD7D65">
              <w:rPr>
                <w:rStyle w:val="Strong"/>
                <w:rFonts w:asciiTheme="majorBidi" w:hAnsiTheme="majorBidi" w:cstheme="majorBidi"/>
                <w:b w:val="0"/>
                <w:bCs w:val="0"/>
              </w:rPr>
              <w:t>C</w:t>
            </w:r>
            <w:r w:rsidRPr="00DD7D65">
              <w:rPr>
                <w:rStyle w:val="Strong"/>
                <w:rFonts w:asciiTheme="majorBidi" w:hAnsiTheme="majorBidi" w:cstheme="majorBidi"/>
              </w:rPr>
              <w:t>.</w:t>
            </w:r>
            <w:r w:rsidRPr="00DD7D65">
              <w:rPr>
                <w:rFonts w:asciiTheme="majorBidi" w:hAnsiTheme="majorBidi" w:cstheme="majorBidi"/>
              </w:rPr>
              <w:t xml:space="preserve"> Sharing of Profits</w:t>
            </w:r>
            <w:r w:rsidRPr="00DD7D65">
              <w:rPr>
                <w:rFonts w:asciiTheme="majorBidi" w:hAnsiTheme="majorBidi" w:cstheme="majorBidi"/>
                <w:b/>
                <w:bCs/>
              </w:rPr>
              <w:br/>
            </w:r>
            <w:r w:rsidRPr="00DD7D65">
              <w:rPr>
                <w:rStyle w:val="Strong"/>
                <w:rFonts w:asciiTheme="majorBidi" w:hAnsiTheme="majorBidi" w:cstheme="majorBidi"/>
                <w:b w:val="0"/>
                <w:bCs w:val="0"/>
              </w:rPr>
              <w:t>D.</w:t>
            </w:r>
            <w:r w:rsidRPr="00DD7D65">
              <w:rPr>
                <w:rFonts w:asciiTheme="majorBidi" w:hAnsiTheme="majorBidi" w:cstheme="majorBidi"/>
                <w:b/>
                <w:bCs/>
              </w:rPr>
              <w:t xml:space="preserve"> </w:t>
            </w:r>
            <w:r w:rsidRPr="00DD7D65">
              <w:rPr>
                <w:rFonts w:asciiTheme="majorBidi" w:hAnsiTheme="majorBidi" w:cstheme="majorBidi"/>
              </w:rPr>
              <w:t>Separate Legal Entity</w:t>
            </w:r>
          </w:p>
          <w:p w14:paraId="53ABDF72" w14:textId="1DD4BF6D" w:rsidR="005B6B42" w:rsidRPr="00DD7D65" w:rsidRDefault="005B6B42" w:rsidP="00F34550">
            <w:pPr>
              <w:pStyle w:val="NormalWeb"/>
              <w:rPr>
                <w:rFonts w:asciiTheme="majorBidi" w:hAnsiTheme="majorBidi" w:cstheme="majorBidi"/>
              </w:rPr>
            </w:pPr>
          </w:p>
        </w:tc>
        <w:tc>
          <w:tcPr>
            <w:tcW w:w="1273" w:type="dxa"/>
          </w:tcPr>
          <w:p w14:paraId="03A7EC0A" w14:textId="01F6B2F9"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45C825D1" w14:textId="77777777" w:rsidTr="00F34550">
        <w:tc>
          <w:tcPr>
            <w:tcW w:w="1127" w:type="dxa"/>
          </w:tcPr>
          <w:p w14:paraId="753669FB" w14:textId="15C57306"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7</w:t>
            </w:r>
          </w:p>
        </w:tc>
        <w:tc>
          <w:tcPr>
            <w:tcW w:w="8374" w:type="dxa"/>
          </w:tcPr>
          <w:p w14:paraId="24B1B687" w14:textId="77777777" w:rsidR="00E73588" w:rsidRPr="00DD7D65" w:rsidRDefault="00952D93" w:rsidP="00F34550">
            <w:pPr>
              <w:pStyle w:val="isselectedend"/>
              <w:jc w:val="both"/>
              <w:rPr>
                <w:rFonts w:asciiTheme="majorBidi" w:hAnsiTheme="majorBidi" w:cstheme="majorBidi"/>
                <w:b/>
                <w:bCs/>
              </w:rPr>
            </w:pPr>
            <w:r w:rsidRPr="00DD7D65">
              <w:rPr>
                <w:rFonts w:asciiTheme="majorBidi" w:hAnsiTheme="majorBidi" w:cstheme="majorBidi"/>
              </w:rPr>
              <w:t xml:space="preserve"> </w:t>
            </w:r>
            <w:r w:rsidR="00E73588" w:rsidRPr="00DD7D65">
              <w:rPr>
                <w:rStyle w:val="Strong"/>
                <w:rFonts w:asciiTheme="majorBidi" w:hAnsiTheme="majorBidi" w:cstheme="majorBidi"/>
                <w:b w:val="0"/>
                <w:bCs w:val="0"/>
              </w:rPr>
              <w:t>‘XY Ltd.’ is a garment manufacturing company. Its garments are high in demand. So, for the expansion of its business, it took a loan of ₹50 lakhs from a bank. But due to a change in fashion, the demand for its garments started declining. The company was unable to repay the amount of loan due to heavy losses. The management of the company asked its shareholders to contribute as per their number of shares for repayment of the loan. The shareholders refused as they had already paid the full amount due on their shares. The company filed a case against the shareholders in court. But the court protected the shareholders.</w:t>
            </w:r>
          </w:p>
          <w:p w14:paraId="50B42339" w14:textId="77777777" w:rsidR="00E73588" w:rsidRPr="00DD7D65" w:rsidRDefault="00E73588" w:rsidP="00F34550">
            <w:pPr>
              <w:pStyle w:val="isselectedend"/>
              <w:jc w:val="both"/>
              <w:rPr>
                <w:rFonts w:asciiTheme="majorBidi" w:hAnsiTheme="majorBidi" w:cstheme="majorBidi"/>
              </w:rPr>
            </w:pPr>
            <w:r w:rsidRPr="00DD7D65">
              <w:rPr>
                <w:rFonts w:asciiTheme="majorBidi" w:hAnsiTheme="majorBidi" w:cstheme="majorBidi"/>
              </w:rPr>
              <w:t>From the following, identify the characteristic of the company form of organisation which protected the shareholders:</w:t>
            </w:r>
          </w:p>
          <w:p w14:paraId="2B357E4D" w14:textId="77777777" w:rsidR="00CF5C09" w:rsidRPr="00DD7D65" w:rsidRDefault="00E73588" w:rsidP="00F34550">
            <w:pPr>
              <w:pStyle w:val="NormalWeb"/>
              <w:rPr>
                <w:rFonts w:asciiTheme="majorBidi" w:hAnsiTheme="majorBidi" w:cstheme="majorBidi"/>
              </w:rPr>
            </w:pPr>
            <w:r w:rsidRPr="00DD7D65">
              <w:rPr>
                <w:rStyle w:val="Strong"/>
                <w:rFonts w:asciiTheme="majorBidi" w:hAnsiTheme="majorBidi" w:cstheme="majorBidi"/>
                <w:b w:val="0"/>
                <w:bCs w:val="0"/>
              </w:rPr>
              <w:t>A.</w:t>
            </w:r>
            <w:r w:rsidRPr="00DD7D65">
              <w:rPr>
                <w:rFonts w:asciiTheme="majorBidi" w:hAnsiTheme="majorBidi" w:cstheme="majorBidi"/>
                <w:b/>
                <w:bCs/>
              </w:rPr>
              <w:t xml:space="preserve"> </w:t>
            </w:r>
            <w:r w:rsidRPr="00DD7D65">
              <w:rPr>
                <w:rFonts w:asciiTheme="majorBidi" w:hAnsiTheme="majorBidi" w:cstheme="majorBidi"/>
              </w:rPr>
              <w:t>Separate Legal Entity</w:t>
            </w:r>
            <w:r w:rsidRPr="00DD7D65">
              <w:rPr>
                <w:rFonts w:asciiTheme="majorBidi" w:hAnsiTheme="majorBidi" w:cstheme="majorBidi"/>
              </w:rPr>
              <w:br/>
            </w:r>
            <w:r w:rsidRPr="00DD7D65">
              <w:rPr>
                <w:rStyle w:val="Strong"/>
                <w:rFonts w:asciiTheme="majorBidi" w:hAnsiTheme="majorBidi" w:cstheme="majorBidi"/>
                <w:b w:val="0"/>
                <w:bCs w:val="0"/>
              </w:rPr>
              <w:t>B</w:t>
            </w:r>
            <w:r w:rsidRPr="00DD7D65">
              <w:rPr>
                <w:rStyle w:val="Strong"/>
                <w:rFonts w:asciiTheme="majorBidi" w:hAnsiTheme="majorBidi" w:cstheme="majorBidi"/>
              </w:rPr>
              <w:t>.</w:t>
            </w:r>
            <w:r w:rsidRPr="00DD7D65">
              <w:rPr>
                <w:rFonts w:asciiTheme="majorBidi" w:hAnsiTheme="majorBidi" w:cstheme="majorBidi"/>
              </w:rPr>
              <w:t xml:space="preserve"> Artificial Person</w:t>
            </w:r>
            <w:r w:rsidRPr="00DD7D65">
              <w:rPr>
                <w:rFonts w:asciiTheme="majorBidi" w:hAnsiTheme="majorBidi" w:cstheme="majorBidi"/>
              </w:rPr>
              <w:br/>
            </w:r>
            <w:r w:rsidRPr="00DD7D65">
              <w:rPr>
                <w:rStyle w:val="Strong"/>
                <w:rFonts w:asciiTheme="majorBidi" w:hAnsiTheme="majorBidi" w:cstheme="majorBidi"/>
                <w:b w:val="0"/>
                <w:bCs w:val="0"/>
              </w:rPr>
              <w:lastRenderedPageBreak/>
              <w:t>C.</w:t>
            </w:r>
            <w:r w:rsidRPr="00DD7D65">
              <w:rPr>
                <w:rFonts w:asciiTheme="majorBidi" w:hAnsiTheme="majorBidi" w:cstheme="majorBidi"/>
              </w:rPr>
              <w:t xml:space="preserve"> Transferability of Shares</w:t>
            </w:r>
            <w:r w:rsidRPr="00DD7D65">
              <w:rPr>
                <w:rFonts w:asciiTheme="majorBidi" w:hAnsiTheme="majorBidi" w:cstheme="majorBidi"/>
              </w:rPr>
              <w:br/>
            </w:r>
            <w:r w:rsidRPr="00DD7D65">
              <w:rPr>
                <w:rStyle w:val="Strong"/>
                <w:rFonts w:asciiTheme="majorBidi" w:hAnsiTheme="majorBidi" w:cstheme="majorBidi"/>
                <w:b w:val="0"/>
                <w:bCs w:val="0"/>
              </w:rPr>
              <w:t>D</w:t>
            </w:r>
            <w:r w:rsidRPr="00DD7D65">
              <w:rPr>
                <w:rStyle w:val="Strong"/>
                <w:rFonts w:asciiTheme="majorBidi" w:hAnsiTheme="majorBidi" w:cstheme="majorBidi"/>
              </w:rPr>
              <w:t>.</w:t>
            </w:r>
            <w:r w:rsidRPr="00DD7D65">
              <w:rPr>
                <w:rFonts w:asciiTheme="majorBidi" w:hAnsiTheme="majorBidi" w:cstheme="majorBidi"/>
              </w:rPr>
              <w:t xml:space="preserve"> Common Seal</w:t>
            </w:r>
          </w:p>
          <w:p w14:paraId="438CBE0A" w14:textId="0E018DF7" w:rsidR="005B6B42" w:rsidRPr="00DD7D65" w:rsidRDefault="005B6B42" w:rsidP="00F34550">
            <w:pPr>
              <w:pStyle w:val="NormalWeb"/>
              <w:rPr>
                <w:rFonts w:asciiTheme="majorBidi" w:hAnsiTheme="majorBidi" w:cstheme="majorBidi"/>
              </w:rPr>
            </w:pPr>
          </w:p>
        </w:tc>
        <w:tc>
          <w:tcPr>
            <w:tcW w:w="1273" w:type="dxa"/>
          </w:tcPr>
          <w:p w14:paraId="09636937" w14:textId="703CB0A1"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lastRenderedPageBreak/>
              <w:t>1</w:t>
            </w:r>
          </w:p>
        </w:tc>
      </w:tr>
      <w:tr w:rsidR="00241D39" w:rsidRPr="00DD7D65" w14:paraId="69A42DDC" w14:textId="77777777" w:rsidTr="00F34550">
        <w:tc>
          <w:tcPr>
            <w:tcW w:w="1127" w:type="dxa"/>
          </w:tcPr>
          <w:p w14:paraId="2A5F9DAA" w14:textId="52DA5F28"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8</w:t>
            </w:r>
          </w:p>
        </w:tc>
        <w:tc>
          <w:tcPr>
            <w:tcW w:w="8374" w:type="dxa"/>
          </w:tcPr>
          <w:p w14:paraId="0A403059" w14:textId="77777777" w:rsidR="00EE36F0" w:rsidRPr="00DD7D65" w:rsidRDefault="006F4C56" w:rsidP="00F34550">
            <w:pPr>
              <w:shd w:val="clear" w:color="auto" w:fill="FFFFFF"/>
              <w:spacing w:after="240" w:line="360" w:lineRule="atLeast"/>
              <w:jc w:val="both"/>
              <w:rPr>
                <w:rFonts w:asciiTheme="majorBidi" w:eastAsia="Times New Roman" w:hAnsiTheme="majorBidi" w:cstheme="majorBidi"/>
                <w:sz w:val="24"/>
                <w:szCs w:val="24"/>
                <w:lang w:val="en-GB"/>
              </w:rPr>
            </w:pPr>
            <w:r w:rsidRPr="00DD7D65">
              <w:rPr>
                <w:rFonts w:asciiTheme="majorBidi" w:eastAsia="Times New Roman" w:hAnsiTheme="majorBidi" w:cstheme="majorBidi"/>
                <w:b/>
                <w:bCs/>
                <w:sz w:val="24"/>
                <w:szCs w:val="24"/>
                <w:lang w:val="en-GB"/>
              </w:rPr>
              <w:t>MATCH THE FOLLOWING</w:t>
            </w:r>
            <w:r w:rsidRPr="00DD7D65">
              <w:rPr>
                <w:rFonts w:asciiTheme="majorBidi" w:eastAsia="Times New Roman" w:hAnsiTheme="majorBidi" w:cstheme="majorBidi"/>
                <w:sz w:val="24"/>
                <w:szCs w:val="24"/>
                <w:lang w:val="en-GB"/>
              </w:rPr>
              <w:t>:</w:t>
            </w:r>
          </w:p>
          <w:tbl>
            <w:tblPr>
              <w:tblW w:w="6640" w:type="dxa"/>
              <w:tblLook w:val="04A0" w:firstRow="1" w:lastRow="0" w:firstColumn="1" w:lastColumn="0" w:noHBand="0" w:noVBand="1"/>
            </w:tblPr>
            <w:tblGrid>
              <w:gridCol w:w="2480"/>
              <w:gridCol w:w="4160"/>
            </w:tblGrid>
            <w:tr w:rsidR="006F4C56" w:rsidRPr="00DD7D65" w14:paraId="6AC3EF09" w14:textId="77777777" w:rsidTr="000605F3">
              <w:trPr>
                <w:trHeight w:val="528"/>
              </w:trPr>
              <w:tc>
                <w:tcPr>
                  <w:tcW w:w="2480" w:type="dxa"/>
                  <w:tcBorders>
                    <w:top w:val="single" w:sz="4" w:space="0" w:color="auto"/>
                    <w:left w:val="single" w:sz="4" w:space="0" w:color="auto"/>
                    <w:bottom w:val="single" w:sz="4" w:space="0" w:color="auto"/>
                    <w:right w:val="single" w:sz="4" w:space="0" w:color="auto"/>
                  </w:tcBorders>
                  <w:vAlign w:val="bottom"/>
                  <w:hideMark/>
                </w:tcPr>
                <w:p w14:paraId="5B8B6E61"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b/>
                      <w:bCs/>
                      <w:color w:val="000000"/>
                      <w:sz w:val="24"/>
                      <w:szCs w:val="24"/>
                      <w:lang w:val="en-GB" w:eastAsia="en-GB"/>
                    </w:rPr>
                  </w:pPr>
                  <w:r w:rsidRPr="00DD7D65">
                    <w:rPr>
                      <w:rFonts w:asciiTheme="majorBidi" w:eastAsia="Times New Roman" w:hAnsiTheme="majorBidi" w:cstheme="majorBidi"/>
                      <w:b/>
                      <w:bCs/>
                      <w:color w:val="000000"/>
                      <w:sz w:val="24"/>
                      <w:szCs w:val="24"/>
                      <w:lang w:val="en-GB" w:eastAsia="en-GB"/>
                    </w:rPr>
                    <w:t>Column I – Components</w:t>
                  </w:r>
                </w:p>
              </w:tc>
              <w:tc>
                <w:tcPr>
                  <w:tcW w:w="4160" w:type="dxa"/>
                  <w:tcBorders>
                    <w:top w:val="single" w:sz="4" w:space="0" w:color="auto"/>
                    <w:left w:val="nil"/>
                    <w:bottom w:val="single" w:sz="4" w:space="0" w:color="auto"/>
                    <w:right w:val="single" w:sz="4" w:space="0" w:color="auto"/>
                  </w:tcBorders>
                  <w:vAlign w:val="bottom"/>
                  <w:hideMark/>
                </w:tcPr>
                <w:p w14:paraId="0F166F99"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b/>
                      <w:bCs/>
                      <w:color w:val="000000"/>
                      <w:sz w:val="24"/>
                      <w:szCs w:val="24"/>
                      <w:lang w:val="en-GB" w:eastAsia="en-GB"/>
                    </w:rPr>
                  </w:pPr>
                  <w:r w:rsidRPr="00DD7D65">
                    <w:rPr>
                      <w:rFonts w:asciiTheme="majorBidi" w:eastAsia="Times New Roman" w:hAnsiTheme="majorBidi" w:cstheme="majorBidi"/>
                      <w:b/>
                      <w:bCs/>
                      <w:color w:val="000000"/>
                      <w:sz w:val="24"/>
                      <w:szCs w:val="24"/>
                      <w:lang w:val="en-GB" w:eastAsia="en-GB"/>
                    </w:rPr>
                    <w:t>Column II – Description</w:t>
                  </w:r>
                </w:p>
              </w:tc>
            </w:tr>
            <w:tr w:rsidR="006F4C56" w:rsidRPr="00DD7D65" w14:paraId="0210BA76" w14:textId="77777777" w:rsidTr="000605F3">
              <w:trPr>
                <w:trHeight w:val="1392"/>
              </w:trPr>
              <w:tc>
                <w:tcPr>
                  <w:tcW w:w="2480" w:type="dxa"/>
                  <w:tcBorders>
                    <w:top w:val="nil"/>
                    <w:left w:val="single" w:sz="4" w:space="0" w:color="auto"/>
                    <w:bottom w:val="single" w:sz="4" w:space="0" w:color="auto"/>
                    <w:right w:val="single" w:sz="4" w:space="0" w:color="auto"/>
                  </w:tcBorders>
                  <w:vAlign w:val="bottom"/>
                  <w:hideMark/>
                </w:tcPr>
                <w:p w14:paraId="79B61DC8"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1. General Introduction</w:t>
                  </w:r>
                </w:p>
              </w:tc>
              <w:tc>
                <w:tcPr>
                  <w:tcW w:w="4160" w:type="dxa"/>
                  <w:tcBorders>
                    <w:top w:val="nil"/>
                    <w:left w:val="nil"/>
                    <w:bottom w:val="single" w:sz="4" w:space="0" w:color="auto"/>
                    <w:right w:val="single" w:sz="4" w:space="0" w:color="auto"/>
                  </w:tcBorders>
                  <w:vAlign w:val="bottom"/>
                  <w:hideMark/>
                </w:tcPr>
                <w:p w14:paraId="7D38BFA5"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A. Explains how the product will be manufactured and how inputs will be transformed into finished goods</w:t>
                  </w:r>
                  <w:r w:rsidR="00E1536B" w:rsidRPr="00DD7D65">
                    <w:rPr>
                      <w:rFonts w:asciiTheme="majorBidi" w:eastAsia="Times New Roman" w:hAnsiTheme="majorBidi" w:cstheme="majorBidi"/>
                      <w:color w:val="000000"/>
                      <w:sz w:val="24"/>
                      <w:szCs w:val="24"/>
                      <w:lang w:val="en-GB" w:eastAsia="en-GB"/>
                    </w:rPr>
                    <w:t>.</w:t>
                  </w:r>
                </w:p>
                <w:p w14:paraId="1F6B2C36" w14:textId="77777777" w:rsidR="00E1536B" w:rsidRPr="00DD7D65" w:rsidRDefault="00E1536B"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p>
                <w:p w14:paraId="5AA188FA" w14:textId="4CA9EBFD" w:rsidR="00E1536B" w:rsidRPr="00DD7D65" w:rsidRDefault="00E1536B"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p>
              </w:tc>
            </w:tr>
            <w:tr w:rsidR="006F4C56" w:rsidRPr="00DD7D65" w14:paraId="5F377AC5" w14:textId="77777777" w:rsidTr="000605F3">
              <w:trPr>
                <w:trHeight w:val="1116"/>
              </w:trPr>
              <w:tc>
                <w:tcPr>
                  <w:tcW w:w="2480" w:type="dxa"/>
                  <w:tcBorders>
                    <w:top w:val="nil"/>
                    <w:left w:val="single" w:sz="4" w:space="0" w:color="auto"/>
                    <w:bottom w:val="single" w:sz="4" w:space="0" w:color="auto"/>
                    <w:right w:val="single" w:sz="4" w:space="0" w:color="auto"/>
                  </w:tcBorders>
                  <w:vAlign w:val="bottom"/>
                  <w:hideMark/>
                </w:tcPr>
                <w:p w14:paraId="56CDF9F6"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2. Production Plan</w:t>
                  </w:r>
                </w:p>
              </w:tc>
              <w:tc>
                <w:tcPr>
                  <w:tcW w:w="4160" w:type="dxa"/>
                  <w:tcBorders>
                    <w:top w:val="nil"/>
                    <w:left w:val="nil"/>
                    <w:bottom w:val="single" w:sz="4" w:space="0" w:color="auto"/>
                    <w:right w:val="single" w:sz="4" w:space="0" w:color="auto"/>
                  </w:tcBorders>
                  <w:vAlign w:val="bottom"/>
                  <w:hideMark/>
                </w:tcPr>
                <w:p w14:paraId="3C5142BB"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B. Provides a brief summary of the contents of the business plan and introduces the proposed venture</w:t>
                  </w:r>
                  <w:r w:rsidR="00E1536B" w:rsidRPr="00DD7D65">
                    <w:rPr>
                      <w:rFonts w:asciiTheme="majorBidi" w:eastAsia="Times New Roman" w:hAnsiTheme="majorBidi" w:cstheme="majorBidi"/>
                      <w:color w:val="000000"/>
                      <w:sz w:val="24"/>
                      <w:szCs w:val="24"/>
                      <w:lang w:val="en-GB" w:eastAsia="en-GB"/>
                    </w:rPr>
                    <w:t>.</w:t>
                  </w:r>
                </w:p>
                <w:p w14:paraId="36FB3BF2" w14:textId="051D15A8" w:rsidR="00E1536B" w:rsidRPr="00DD7D65" w:rsidRDefault="00E1536B"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p>
              </w:tc>
            </w:tr>
            <w:tr w:rsidR="006F4C56" w:rsidRPr="00DD7D65" w14:paraId="0FC192C9" w14:textId="77777777" w:rsidTr="000605F3">
              <w:trPr>
                <w:trHeight w:val="1140"/>
              </w:trPr>
              <w:tc>
                <w:tcPr>
                  <w:tcW w:w="2480" w:type="dxa"/>
                  <w:tcBorders>
                    <w:top w:val="nil"/>
                    <w:left w:val="single" w:sz="4" w:space="0" w:color="auto"/>
                    <w:bottom w:val="single" w:sz="4" w:space="0" w:color="auto"/>
                    <w:right w:val="single" w:sz="4" w:space="0" w:color="auto"/>
                  </w:tcBorders>
                  <w:vAlign w:val="bottom"/>
                  <w:hideMark/>
                </w:tcPr>
                <w:p w14:paraId="6E6DB8D2"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3. Operational Plan</w:t>
                  </w:r>
                </w:p>
              </w:tc>
              <w:tc>
                <w:tcPr>
                  <w:tcW w:w="4160" w:type="dxa"/>
                  <w:tcBorders>
                    <w:top w:val="nil"/>
                    <w:left w:val="nil"/>
                    <w:bottom w:val="single" w:sz="4" w:space="0" w:color="auto"/>
                    <w:right w:val="single" w:sz="4" w:space="0" w:color="auto"/>
                  </w:tcBorders>
                  <w:vAlign w:val="bottom"/>
                  <w:hideMark/>
                </w:tcPr>
                <w:p w14:paraId="025847A7"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C. Describes the marketing objectives, strategies and activities of the new enterprise</w:t>
                  </w:r>
                </w:p>
              </w:tc>
            </w:tr>
            <w:tr w:rsidR="006F4C56" w:rsidRPr="00DD7D65" w14:paraId="2A2C3A86" w14:textId="77777777" w:rsidTr="000605F3">
              <w:trPr>
                <w:trHeight w:val="936"/>
              </w:trPr>
              <w:tc>
                <w:tcPr>
                  <w:tcW w:w="2480" w:type="dxa"/>
                  <w:tcBorders>
                    <w:top w:val="nil"/>
                    <w:left w:val="single" w:sz="4" w:space="0" w:color="auto"/>
                    <w:bottom w:val="single" w:sz="4" w:space="0" w:color="auto"/>
                    <w:right w:val="single" w:sz="4" w:space="0" w:color="auto"/>
                  </w:tcBorders>
                  <w:vAlign w:val="bottom"/>
                  <w:hideMark/>
                </w:tcPr>
                <w:p w14:paraId="1028D695"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4. Organisational Plan</w:t>
                  </w:r>
                </w:p>
              </w:tc>
              <w:tc>
                <w:tcPr>
                  <w:tcW w:w="4160" w:type="dxa"/>
                  <w:tcBorders>
                    <w:top w:val="nil"/>
                    <w:left w:val="nil"/>
                    <w:bottom w:val="single" w:sz="4" w:space="0" w:color="auto"/>
                    <w:right w:val="single" w:sz="4" w:space="0" w:color="auto"/>
                  </w:tcBorders>
                  <w:vAlign w:val="bottom"/>
                  <w:hideMark/>
                </w:tcPr>
                <w:p w14:paraId="09BCC708"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D. Explains the movement of materials, machinery and labour in the production process</w:t>
                  </w:r>
                </w:p>
              </w:tc>
            </w:tr>
            <w:tr w:rsidR="006F4C56" w:rsidRPr="00DD7D65" w14:paraId="0DC2FB54" w14:textId="77777777" w:rsidTr="000605F3">
              <w:trPr>
                <w:trHeight w:val="1188"/>
              </w:trPr>
              <w:tc>
                <w:tcPr>
                  <w:tcW w:w="2480" w:type="dxa"/>
                  <w:tcBorders>
                    <w:top w:val="nil"/>
                    <w:left w:val="single" w:sz="4" w:space="0" w:color="auto"/>
                    <w:bottom w:val="single" w:sz="4" w:space="0" w:color="auto"/>
                    <w:right w:val="single" w:sz="4" w:space="0" w:color="auto"/>
                  </w:tcBorders>
                  <w:vAlign w:val="bottom"/>
                  <w:hideMark/>
                </w:tcPr>
                <w:p w14:paraId="7DCDFE7E"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5. Marketing Plan</w:t>
                  </w:r>
                </w:p>
              </w:tc>
              <w:tc>
                <w:tcPr>
                  <w:tcW w:w="4160" w:type="dxa"/>
                  <w:tcBorders>
                    <w:top w:val="nil"/>
                    <w:left w:val="nil"/>
                    <w:bottom w:val="single" w:sz="4" w:space="0" w:color="auto"/>
                    <w:right w:val="single" w:sz="4" w:space="0" w:color="auto"/>
                  </w:tcBorders>
                  <w:vAlign w:val="bottom"/>
                  <w:hideMark/>
                </w:tcPr>
                <w:p w14:paraId="62A9237A"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E. Describes the form of ownership and the organisational structure of the enterprise</w:t>
                  </w:r>
                </w:p>
              </w:tc>
            </w:tr>
            <w:tr w:rsidR="006F4C56" w:rsidRPr="00DD7D65" w14:paraId="1D5D5DDD" w14:textId="77777777" w:rsidTr="000605F3">
              <w:trPr>
                <w:trHeight w:val="1344"/>
              </w:trPr>
              <w:tc>
                <w:tcPr>
                  <w:tcW w:w="2480" w:type="dxa"/>
                  <w:tcBorders>
                    <w:top w:val="nil"/>
                    <w:left w:val="single" w:sz="4" w:space="0" w:color="auto"/>
                    <w:bottom w:val="single" w:sz="4" w:space="0" w:color="auto"/>
                    <w:right w:val="single" w:sz="4" w:space="0" w:color="auto"/>
                  </w:tcBorders>
                  <w:vAlign w:val="bottom"/>
                  <w:hideMark/>
                </w:tcPr>
                <w:p w14:paraId="0C309099"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6. Financial Plan</w:t>
                  </w:r>
                </w:p>
              </w:tc>
              <w:tc>
                <w:tcPr>
                  <w:tcW w:w="4160" w:type="dxa"/>
                  <w:tcBorders>
                    <w:top w:val="nil"/>
                    <w:left w:val="nil"/>
                    <w:bottom w:val="single" w:sz="4" w:space="0" w:color="auto"/>
                    <w:right w:val="single" w:sz="4" w:space="0" w:color="auto"/>
                  </w:tcBorders>
                  <w:vAlign w:val="bottom"/>
                  <w:hideMark/>
                </w:tcPr>
                <w:p w14:paraId="3E27F135" w14:textId="77777777" w:rsidR="006F4C56" w:rsidRPr="00DD7D65" w:rsidRDefault="006F4C56" w:rsidP="00044822">
                  <w:pPr>
                    <w:framePr w:hSpace="180" w:wrap="around" w:hAnchor="margin" w:x="-426" w:y="-1440"/>
                    <w:spacing w:after="0" w:line="240" w:lineRule="auto"/>
                    <w:jc w:val="both"/>
                    <w:rPr>
                      <w:rFonts w:asciiTheme="majorBidi" w:eastAsia="Times New Roman" w:hAnsiTheme="majorBidi" w:cstheme="majorBidi"/>
                      <w:color w:val="000000"/>
                      <w:sz w:val="24"/>
                      <w:szCs w:val="24"/>
                      <w:lang w:val="en-GB" w:eastAsia="en-GB"/>
                    </w:rPr>
                  </w:pPr>
                  <w:r w:rsidRPr="00DD7D65">
                    <w:rPr>
                      <w:rFonts w:asciiTheme="majorBidi" w:eastAsia="Times New Roman" w:hAnsiTheme="majorBidi" w:cstheme="majorBidi"/>
                      <w:color w:val="000000"/>
                      <w:sz w:val="24"/>
                      <w:szCs w:val="24"/>
                      <w:lang w:val="en-GB" w:eastAsia="en-GB"/>
                    </w:rPr>
                    <w:t>F. Deals with the financial requirements, sources of finance and investment decisions of the enterprise</w:t>
                  </w:r>
                </w:p>
              </w:tc>
            </w:tr>
          </w:tbl>
          <w:p w14:paraId="18C229FC" w14:textId="77777777" w:rsidR="006F4C56" w:rsidRPr="00DD7D65" w:rsidRDefault="006F4C56" w:rsidP="00F34550">
            <w:pPr>
              <w:spacing w:before="100" w:beforeAutospacing="1" w:after="100" w:afterAutospacing="1"/>
              <w:jc w:val="both"/>
              <w:outlineLvl w:val="2"/>
              <w:rPr>
                <w:rFonts w:asciiTheme="majorBidi" w:eastAsia="Times New Roman" w:hAnsiTheme="majorBidi" w:cstheme="majorBidi"/>
                <w:b/>
                <w:bCs/>
                <w:sz w:val="24"/>
                <w:szCs w:val="24"/>
                <w:lang w:val="en-GB" w:eastAsia="en-GB"/>
              </w:rPr>
            </w:pPr>
            <w:r w:rsidRPr="00DD7D65">
              <w:rPr>
                <w:rFonts w:asciiTheme="majorBidi" w:eastAsia="Times New Roman" w:hAnsiTheme="majorBidi" w:cstheme="majorBidi"/>
                <w:b/>
                <w:bCs/>
                <w:sz w:val="24"/>
                <w:szCs w:val="24"/>
                <w:lang w:val="en-GB" w:eastAsia="en-GB"/>
              </w:rPr>
              <w:t>Choose the correct option:</w:t>
            </w:r>
          </w:p>
          <w:p w14:paraId="79FC6CDE" w14:textId="77777777" w:rsidR="006F4C56" w:rsidRPr="00DD7D65" w:rsidRDefault="006F4C56"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A. 1–B, 2–A, 3–D, 4–E, 5–C, 6–F</w:t>
            </w:r>
            <w:r w:rsidRPr="00DD7D65">
              <w:rPr>
                <w:rFonts w:asciiTheme="majorBidi" w:eastAsia="Times New Roman" w:hAnsiTheme="majorBidi" w:cstheme="majorBidi"/>
                <w:sz w:val="24"/>
                <w:szCs w:val="24"/>
                <w:lang w:val="en-GB" w:eastAsia="en-GB"/>
              </w:rPr>
              <w:br/>
              <w:t>B. 1–A, 2–B, 3–C, 4–D, 5–F, 6–E</w:t>
            </w:r>
            <w:r w:rsidRPr="00DD7D65">
              <w:rPr>
                <w:rFonts w:asciiTheme="majorBidi" w:eastAsia="Times New Roman" w:hAnsiTheme="majorBidi" w:cstheme="majorBidi"/>
                <w:sz w:val="24"/>
                <w:szCs w:val="24"/>
                <w:lang w:val="en-GB" w:eastAsia="en-GB"/>
              </w:rPr>
              <w:br/>
              <w:t>C. 1–B, 2–D, 3–A, 4–E, 5–F, 6–C</w:t>
            </w:r>
            <w:r w:rsidRPr="00DD7D65">
              <w:rPr>
                <w:rFonts w:asciiTheme="majorBidi" w:eastAsia="Times New Roman" w:hAnsiTheme="majorBidi" w:cstheme="majorBidi"/>
                <w:sz w:val="24"/>
                <w:szCs w:val="24"/>
                <w:lang w:val="en-GB" w:eastAsia="en-GB"/>
              </w:rPr>
              <w:br/>
              <w:t>D. 1–E, 2–A, 3–D, 4–B, 5–C, 6–F</w:t>
            </w:r>
          </w:p>
          <w:p w14:paraId="31305B53" w14:textId="4B2D98C8" w:rsidR="005B6B42" w:rsidRPr="00DD7D65" w:rsidRDefault="005B6B42" w:rsidP="00F34550">
            <w:pPr>
              <w:spacing w:before="100" w:beforeAutospacing="1" w:after="100" w:afterAutospacing="1"/>
              <w:rPr>
                <w:rFonts w:asciiTheme="majorBidi" w:eastAsia="Times New Roman" w:hAnsiTheme="majorBidi" w:cstheme="majorBidi"/>
                <w:sz w:val="24"/>
                <w:szCs w:val="24"/>
                <w:lang w:val="en-GB" w:eastAsia="en-GB"/>
              </w:rPr>
            </w:pPr>
          </w:p>
        </w:tc>
        <w:tc>
          <w:tcPr>
            <w:tcW w:w="1273" w:type="dxa"/>
          </w:tcPr>
          <w:p w14:paraId="272C4D74" w14:textId="6350F6D7"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1FE4A090" w14:textId="77777777" w:rsidTr="00F34550">
        <w:tc>
          <w:tcPr>
            <w:tcW w:w="1127" w:type="dxa"/>
          </w:tcPr>
          <w:p w14:paraId="5A803F24" w14:textId="1E81614B"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9</w:t>
            </w:r>
          </w:p>
        </w:tc>
        <w:tc>
          <w:tcPr>
            <w:tcW w:w="8374" w:type="dxa"/>
          </w:tcPr>
          <w:p w14:paraId="655DA2E7" w14:textId="00DD04C9" w:rsidR="009472DC" w:rsidRPr="00DD7D65" w:rsidRDefault="009472DC" w:rsidP="00F34550">
            <w:pPr>
              <w:pStyle w:val="pdq2pgselectionanchorcontainer"/>
              <w:jc w:val="both"/>
              <w:rPr>
                <w:rFonts w:asciiTheme="majorBidi" w:hAnsiTheme="majorBidi" w:cstheme="majorBidi"/>
              </w:rPr>
            </w:pPr>
            <w:r w:rsidRPr="00DD7D65">
              <w:rPr>
                <w:rFonts w:asciiTheme="majorBidi" w:hAnsiTheme="majorBidi" w:cstheme="majorBidi"/>
              </w:rPr>
              <w:t xml:space="preserve">Rohan wants to start a business manufacturing smart water bottles. He has identified the product and studied the market. However, before approaching investors, he prepares a comprehensive document containing details regarding the proposed </w:t>
            </w:r>
            <w:r w:rsidRPr="00DD7D65">
              <w:rPr>
                <w:rFonts w:asciiTheme="majorBidi" w:hAnsiTheme="majorBidi" w:cstheme="majorBidi"/>
              </w:rPr>
              <w:lastRenderedPageBreak/>
              <w:t xml:space="preserve">business, production activities, organisational structure, marketing strategy and financial requirements. He also uses the document to assess the feasibility of the venture and communicate his business proposal to potential </w:t>
            </w:r>
            <w:r w:rsidR="00425DF9" w:rsidRPr="00DD7D65">
              <w:rPr>
                <w:rFonts w:asciiTheme="majorBidi" w:hAnsiTheme="majorBidi" w:cstheme="majorBidi"/>
              </w:rPr>
              <w:t>investors. Identify</w:t>
            </w:r>
            <w:r w:rsidRPr="00DD7D65">
              <w:rPr>
                <w:rFonts w:asciiTheme="majorBidi" w:hAnsiTheme="majorBidi" w:cstheme="majorBidi"/>
              </w:rPr>
              <w:t xml:space="preserve"> the concept discussed above.</w:t>
            </w:r>
          </w:p>
          <w:p w14:paraId="05032957" w14:textId="17A0C738" w:rsidR="00FA26E9" w:rsidRPr="00DD7D65" w:rsidRDefault="00FA26E9" w:rsidP="00F34550">
            <w:pPr>
              <w:pStyle w:val="pdq2pgselectionanchorcontainer"/>
              <w:jc w:val="both"/>
              <w:rPr>
                <w:rFonts w:asciiTheme="majorBidi" w:hAnsiTheme="majorBidi" w:cstheme="majorBidi"/>
              </w:rPr>
            </w:pPr>
          </w:p>
        </w:tc>
        <w:tc>
          <w:tcPr>
            <w:tcW w:w="1273" w:type="dxa"/>
          </w:tcPr>
          <w:p w14:paraId="6555993D" w14:textId="341A8BAB"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lastRenderedPageBreak/>
              <w:t>1</w:t>
            </w:r>
          </w:p>
        </w:tc>
      </w:tr>
      <w:tr w:rsidR="00241D39" w:rsidRPr="00DD7D65" w14:paraId="30CD977D" w14:textId="77777777" w:rsidTr="00F34550">
        <w:tc>
          <w:tcPr>
            <w:tcW w:w="1127" w:type="dxa"/>
          </w:tcPr>
          <w:p w14:paraId="20F08144" w14:textId="58761AD3"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10</w:t>
            </w:r>
          </w:p>
        </w:tc>
        <w:tc>
          <w:tcPr>
            <w:tcW w:w="8374" w:type="dxa"/>
          </w:tcPr>
          <w:p w14:paraId="21B497ED" w14:textId="77777777" w:rsidR="009472DC" w:rsidRPr="00DD7D65" w:rsidRDefault="009472DC" w:rsidP="00F34550">
            <w:pPr>
              <w:pStyle w:val="pdq2pgselectionanchorcontainer"/>
              <w:jc w:val="both"/>
              <w:rPr>
                <w:rFonts w:asciiTheme="majorBidi" w:hAnsiTheme="majorBidi" w:cstheme="majorBidi"/>
              </w:rPr>
            </w:pPr>
            <w:r w:rsidRPr="00DD7D65">
              <w:rPr>
                <w:rFonts w:asciiTheme="majorBidi" w:hAnsiTheme="majorBidi" w:cstheme="majorBidi"/>
              </w:rPr>
              <w:t>Aditi plans to establish a unit for manufacturing eco-friendly stationery. Before commencing production, she prepares a detailed plan showing the movement of raw materials, utilisation of machinery, allocation of labour and the sequence in which different production activities will be carried out. She also determines the time and place at which each activity should be performed to ensure maximum efficiency.</w:t>
            </w:r>
          </w:p>
          <w:p w14:paraId="28351C64" w14:textId="77777777" w:rsidR="009472DC" w:rsidRPr="00DD7D65" w:rsidRDefault="009472DC" w:rsidP="00F34550">
            <w:pPr>
              <w:pStyle w:val="NormalWeb"/>
              <w:jc w:val="both"/>
              <w:rPr>
                <w:rFonts w:asciiTheme="majorBidi" w:hAnsiTheme="majorBidi" w:cstheme="majorBidi"/>
                <w:b/>
                <w:bCs/>
              </w:rPr>
            </w:pPr>
            <w:r w:rsidRPr="00DD7D65">
              <w:rPr>
                <w:rStyle w:val="Strong"/>
                <w:rFonts w:asciiTheme="majorBidi" w:hAnsiTheme="majorBidi" w:cstheme="majorBidi"/>
                <w:b w:val="0"/>
                <w:bCs w:val="0"/>
              </w:rPr>
              <w:t>Which component of the Business Plan is being described?</w:t>
            </w:r>
          </w:p>
          <w:p w14:paraId="29539373" w14:textId="77777777" w:rsidR="00AD62D2" w:rsidRDefault="009472DC" w:rsidP="00F34550">
            <w:pPr>
              <w:pStyle w:val="NormalWeb"/>
              <w:rPr>
                <w:rFonts w:asciiTheme="majorBidi" w:hAnsiTheme="majorBidi" w:cstheme="majorBidi"/>
              </w:rPr>
            </w:pPr>
            <w:r w:rsidRPr="00DD7D65">
              <w:rPr>
                <w:rStyle w:val="Strong"/>
                <w:rFonts w:asciiTheme="majorBidi" w:hAnsiTheme="majorBidi" w:cstheme="majorBidi"/>
                <w:b w:val="0"/>
                <w:bCs w:val="0"/>
              </w:rPr>
              <w:t>A.</w:t>
            </w:r>
            <w:r w:rsidRPr="00DD7D65">
              <w:rPr>
                <w:rFonts w:asciiTheme="majorBidi" w:hAnsiTheme="majorBidi" w:cstheme="majorBidi"/>
              </w:rPr>
              <w:t xml:space="preserve"> Marketing Plan</w:t>
            </w:r>
            <w:r w:rsidRPr="00DD7D65">
              <w:rPr>
                <w:rFonts w:asciiTheme="majorBidi" w:hAnsiTheme="majorBidi" w:cstheme="majorBidi"/>
                <w:b/>
                <w:bCs/>
              </w:rPr>
              <w:br/>
            </w:r>
            <w:r w:rsidRPr="00DD7D65">
              <w:rPr>
                <w:rStyle w:val="Strong"/>
                <w:rFonts w:asciiTheme="majorBidi" w:hAnsiTheme="majorBidi" w:cstheme="majorBidi"/>
                <w:b w:val="0"/>
                <w:bCs w:val="0"/>
              </w:rPr>
              <w:t>B.</w:t>
            </w:r>
            <w:r w:rsidRPr="00DD7D65">
              <w:rPr>
                <w:rFonts w:asciiTheme="majorBidi" w:hAnsiTheme="majorBidi" w:cstheme="majorBidi"/>
                <w:b/>
                <w:bCs/>
              </w:rPr>
              <w:t xml:space="preserve"> </w:t>
            </w:r>
            <w:r w:rsidRPr="00DD7D65">
              <w:rPr>
                <w:rFonts w:asciiTheme="majorBidi" w:hAnsiTheme="majorBidi" w:cstheme="majorBidi"/>
              </w:rPr>
              <w:t>Organisational Plan</w:t>
            </w:r>
            <w:r w:rsidRPr="00DD7D65">
              <w:rPr>
                <w:rFonts w:asciiTheme="majorBidi" w:hAnsiTheme="majorBidi" w:cstheme="majorBidi"/>
                <w:b/>
                <w:bCs/>
              </w:rPr>
              <w:br/>
            </w:r>
            <w:r w:rsidRPr="00DD7D65">
              <w:rPr>
                <w:rStyle w:val="Strong"/>
                <w:rFonts w:asciiTheme="majorBidi" w:hAnsiTheme="majorBidi" w:cstheme="majorBidi"/>
                <w:b w:val="0"/>
                <w:bCs w:val="0"/>
              </w:rPr>
              <w:t>C.</w:t>
            </w:r>
            <w:r w:rsidRPr="00DD7D65">
              <w:rPr>
                <w:rFonts w:asciiTheme="majorBidi" w:hAnsiTheme="majorBidi" w:cstheme="majorBidi"/>
                <w:b/>
                <w:bCs/>
              </w:rPr>
              <w:t xml:space="preserve"> </w:t>
            </w:r>
            <w:r w:rsidRPr="00DD7D65">
              <w:rPr>
                <w:rFonts w:asciiTheme="majorBidi" w:hAnsiTheme="majorBidi" w:cstheme="majorBidi"/>
              </w:rPr>
              <w:t>Operational Plan</w:t>
            </w:r>
            <w:r w:rsidRPr="00DD7D65">
              <w:rPr>
                <w:rFonts w:asciiTheme="majorBidi" w:hAnsiTheme="majorBidi" w:cstheme="majorBidi"/>
                <w:b/>
                <w:bCs/>
              </w:rPr>
              <w:br/>
            </w:r>
            <w:r w:rsidRPr="00DD7D65">
              <w:rPr>
                <w:rStyle w:val="Strong"/>
                <w:rFonts w:asciiTheme="majorBidi" w:hAnsiTheme="majorBidi" w:cstheme="majorBidi"/>
                <w:b w:val="0"/>
                <w:bCs w:val="0"/>
              </w:rPr>
              <w:t>D</w:t>
            </w:r>
            <w:r w:rsidRPr="00DD7D65">
              <w:rPr>
                <w:rStyle w:val="Strong"/>
                <w:rFonts w:asciiTheme="majorBidi" w:hAnsiTheme="majorBidi" w:cstheme="majorBidi"/>
              </w:rPr>
              <w:t>.</w:t>
            </w:r>
            <w:r w:rsidRPr="00DD7D65">
              <w:rPr>
                <w:rFonts w:asciiTheme="majorBidi" w:hAnsiTheme="majorBidi" w:cstheme="majorBidi"/>
              </w:rPr>
              <w:t xml:space="preserve"> Production Plan</w:t>
            </w:r>
          </w:p>
          <w:p w14:paraId="459BD615" w14:textId="63E96A25" w:rsidR="00425DF9" w:rsidRPr="00DD7D65" w:rsidRDefault="00425DF9" w:rsidP="00F34550">
            <w:pPr>
              <w:pStyle w:val="NormalWeb"/>
              <w:rPr>
                <w:rFonts w:asciiTheme="majorBidi" w:hAnsiTheme="majorBidi" w:cstheme="majorBidi"/>
              </w:rPr>
            </w:pPr>
          </w:p>
        </w:tc>
        <w:tc>
          <w:tcPr>
            <w:tcW w:w="1273" w:type="dxa"/>
          </w:tcPr>
          <w:p w14:paraId="0670CF4E" w14:textId="2435D10B" w:rsidR="00EE36F0" w:rsidRPr="00425DF9" w:rsidRDefault="00006456"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2D81B0D5" w14:textId="77777777" w:rsidTr="00F34550">
        <w:tc>
          <w:tcPr>
            <w:tcW w:w="1127" w:type="dxa"/>
          </w:tcPr>
          <w:p w14:paraId="5A395A12" w14:textId="22B59669"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11</w:t>
            </w:r>
          </w:p>
        </w:tc>
        <w:tc>
          <w:tcPr>
            <w:tcW w:w="8374" w:type="dxa"/>
          </w:tcPr>
          <w:p w14:paraId="5C1F01EC" w14:textId="710F9029" w:rsidR="00465F85" w:rsidRPr="00DD7D65" w:rsidRDefault="00465F85" w:rsidP="00F34550">
            <w:pPr>
              <w:pStyle w:val="pdq2pgselectionanchorcontainer"/>
              <w:jc w:val="both"/>
              <w:rPr>
                <w:rFonts w:asciiTheme="majorBidi" w:hAnsiTheme="majorBidi" w:cstheme="majorBidi"/>
              </w:rPr>
            </w:pPr>
            <w:r w:rsidRPr="00DD7D65">
              <w:rPr>
                <w:rFonts w:asciiTheme="majorBidi" w:hAnsiTheme="majorBidi" w:cstheme="majorBidi"/>
                <w:lang w:val="en-US"/>
              </w:rPr>
              <w:t>Company Y</w:t>
            </w:r>
            <w:r w:rsidRPr="00DD7D65">
              <w:rPr>
                <w:rFonts w:asciiTheme="majorBidi" w:hAnsiTheme="majorBidi" w:cstheme="majorBidi"/>
              </w:rPr>
              <w:t xml:space="preserve"> launched a new smart device with advanced features at a very high initial price. Although the company earned high profits from customers willing to pay more, many potential customers could not afford the product. Competitors soon introduced similar products at lower prices, causing company Y to lose a significant share of the market.</w:t>
            </w:r>
          </w:p>
          <w:p w14:paraId="2C99A3EF" w14:textId="77777777" w:rsidR="00465F85" w:rsidRPr="00DD7D65" w:rsidRDefault="00465F85" w:rsidP="00F34550">
            <w:pPr>
              <w:pStyle w:val="NormalWeb"/>
              <w:jc w:val="both"/>
              <w:rPr>
                <w:rFonts w:asciiTheme="majorBidi" w:hAnsiTheme="majorBidi" w:cstheme="majorBidi"/>
              </w:rPr>
            </w:pPr>
            <w:r w:rsidRPr="00DD7D65">
              <w:rPr>
                <w:rFonts w:asciiTheme="majorBidi" w:hAnsiTheme="majorBidi" w:cstheme="majorBidi"/>
              </w:rPr>
              <w:t xml:space="preserve">Which </w:t>
            </w:r>
            <w:r w:rsidRPr="00DD7D65">
              <w:rPr>
                <w:rStyle w:val="Strong"/>
                <w:rFonts w:asciiTheme="majorBidi" w:hAnsiTheme="majorBidi" w:cstheme="majorBidi"/>
                <w:b w:val="0"/>
                <w:bCs w:val="0"/>
              </w:rPr>
              <w:t>disadvantage of skimming pricing</w:t>
            </w:r>
            <w:r w:rsidRPr="00DD7D65">
              <w:rPr>
                <w:rFonts w:asciiTheme="majorBidi" w:hAnsiTheme="majorBidi" w:cstheme="majorBidi"/>
              </w:rPr>
              <w:t xml:space="preserve"> is highlighted in the above case?</w:t>
            </w:r>
          </w:p>
          <w:p w14:paraId="1D32E291" w14:textId="77777777" w:rsidR="00465F85" w:rsidRPr="00DD7D65" w:rsidRDefault="00465F85" w:rsidP="00F34550">
            <w:pPr>
              <w:pStyle w:val="NormalWeb"/>
              <w:rPr>
                <w:rFonts w:asciiTheme="majorBidi" w:hAnsiTheme="majorBidi" w:cstheme="majorBidi"/>
              </w:rPr>
            </w:pPr>
            <w:r w:rsidRPr="00DD7D65">
              <w:rPr>
                <w:rStyle w:val="Strong"/>
                <w:rFonts w:asciiTheme="majorBidi" w:hAnsiTheme="majorBidi" w:cstheme="majorBidi"/>
                <w:b w:val="0"/>
                <w:bCs w:val="0"/>
              </w:rPr>
              <w:t>A.</w:t>
            </w:r>
            <w:r w:rsidRPr="00DD7D65">
              <w:rPr>
                <w:rFonts w:asciiTheme="majorBidi" w:hAnsiTheme="majorBidi" w:cstheme="majorBidi"/>
              </w:rPr>
              <w:t xml:space="preserve"> It attracts price-sensitive customers immediately</w:t>
            </w:r>
            <w:r w:rsidRPr="00DD7D65">
              <w:rPr>
                <w:rFonts w:asciiTheme="majorBidi" w:hAnsiTheme="majorBidi" w:cstheme="majorBidi"/>
              </w:rPr>
              <w:br/>
            </w:r>
            <w:r w:rsidRPr="00DD7D65">
              <w:rPr>
                <w:rStyle w:val="Strong"/>
                <w:rFonts w:asciiTheme="majorBidi" w:hAnsiTheme="majorBidi" w:cstheme="majorBidi"/>
                <w:b w:val="0"/>
                <w:bCs w:val="0"/>
              </w:rPr>
              <w:t>B.</w:t>
            </w:r>
            <w:r w:rsidRPr="00DD7D65">
              <w:rPr>
                <w:rFonts w:asciiTheme="majorBidi" w:hAnsiTheme="majorBidi" w:cstheme="majorBidi"/>
              </w:rPr>
              <w:t xml:space="preserve"> It may invite competition and lead to loss of market share</w:t>
            </w:r>
            <w:r w:rsidRPr="00DD7D65">
              <w:rPr>
                <w:rFonts w:asciiTheme="majorBidi" w:hAnsiTheme="majorBidi" w:cstheme="majorBidi"/>
              </w:rPr>
              <w:br/>
            </w:r>
            <w:r w:rsidRPr="00DD7D65">
              <w:rPr>
                <w:rStyle w:val="Strong"/>
                <w:rFonts w:asciiTheme="majorBidi" w:hAnsiTheme="majorBidi" w:cstheme="majorBidi"/>
                <w:b w:val="0"/>
                <w:bCs w:val="0"/>
              </w:rPr>
              <w:t>C.</w:t>
            </w:r>
            <w:r w:rsidRPr="00DD7D65">
              <w:rPr>
                <w:rFonts w:asciiTheme="majorBidi" w:hAnsiTheme="majorBidi" w:cstheme="majorBidi"/>
              </w:rPr>
              <w:t xml:space="preserve"> It results in low initial profits</w:t>
            </w:r>
            <w:r w:rsidRPr="00DD7D65">
              <w:rPr>
                <w:rFonts w:asciiTheme="majorBidi" w:hAnsiTheme="majorBidi" w:cstheme="majorBidi"/>
              </w:rPr>
              <w:br/>
            </w:r>
            <w:r w:rsidRPr="00DD7D65">
              <w:rPr>
                <w:rStyle w:val="Strong"/>
                <w:rFonts w:asciiTheme="majorBidi" w:hAnsiTheme="majorBidi" w:cstheme="majorBidi"/>
                <w:b w:val="0"/>
                <w:bCs w:val="0"/>
              </w:rPr>
              <w:t>D.</w:t>
            </w:r>
            <w:r w:rsidRPr="00DD7D65">
              <w:rPr>
                <w:rFonts w:asciiTheme="majorBidi" w:hAnsiTheme="majorBidi" w:cstheme="majorBidi"/>
              </w:rPr>
              <w:t xml:space="preserve"> It makes the product affordable to all customers</w:t>
            </w:r>
          </w:p>
          <w:p w14:paraId="65413F33" w14:textId="7D45ADA1" w:rsidR="00EE36F0" w:rsidRPr="00DD7D65" w:rsidRDefault="00EE36F0" w:rsidP="00F34550">
            <w:pPr>
              <w:shd w:val="clear" w:color="auto" w:fill="FFFFFF"/>
              <w:spacing w:afterAutospacing="1" w:line="360" w:lineRule="atLeast"/>
              <w:jc w:val="both"/>
              <w:rPr>
                <w:rFonts w:asciiTheme="majorBidi" w:hAnsiTheme="majorBidi" w:cstheme="majorBidi"/>
                <w:sz w:val="24"/>
                <w:szCs w:val="24"/>
              </w:rPr>
            </w:pPr>
          </w:p>
        </w:tc>
        <w:tc>
          <w:tcPr>
            <w:tcW w:w="1273" w:type="dxa"/>
          </w:tcPr>
          <w:p w14:paraId="13227F7E" w14:textId="2969DE02" w:rsidR="00EE36F0" w:rsidRPr="00425DF9" w:rsidRDefault="00006456"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102A316C" w14:textId="77777777" w:rsidTr="00F34550">
        <w:tc>
          <w:tcPr>
            <w:tcW w:w="1127" w:type="dxa"/>
          </w:tcPr>
          <w:p w14:paraId="6369ADB9" w14:textId="687470B9"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12</w:t>
            </w:r>
          </w:p>
        </w:tc>
        <w:tc>
          <w:tcPr>
            <w:tcW w:w="8374" w:type="dxa"/>
          </w:tcPr>
          <w:p w14:paraId="46CEAED7" w14:textId="5FA1CFF3" w:rsidR="00465F85" w:rsidRPr="00DD7D65" w:rsidRDefault="00465F85"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 xml:space="preserve">A Trade Mark of a company </w:t>
            </w:r>
            <w:proofErr w:type="gramStart"/>
            <w:r w:rsidRPr="00DD7D65">
              <w:rPr>
                <w:rFonts w:asciiTheme="majorBidi" w:eastAsia="Times New Roman" w:hAnsiTheme="majorBidi" w:cstheme="majorBidi"/>
                <w:sz w:val="24"/>
                <w:szCs w:val="24"/>
                <w:lang w:val="en-GB" w:eastAsia="en-GB"/>
              </w:rPr>
              <w:t>is:</w:t>
            </w:r>
            <w:r w:rsidR="005B6B42" w:rsidRPr="00DD7D65">
              <w:rPr>
                <w:rFonts w:asciiTheme="majorBidi" w:eastAsia="Times New Roman" w:hAnsiTheme="majorBidi" w:cstheme="majorBidi"/>
                <w:sz w:val="24"/>
                <w:szCs w:val="24"/>
                <w:lang w:val="en-GB" w:eastAsia="en-GB"/>
              </w:rPr>
              <w:t>_</w:t>
            </w:r>
            <w:proofErr w:type="gramEnd"/>
            <w:r w:rsidR="005B6B42" w:rsidRPr="00DD7D65">
              <w:rPr>
                <w:rFonts w:asciiTheme="majorBidi" w:eastAsia="Times New Roman" w:hAnsiTheme="majorBidi" w:cstheme="majorBidi"/>
                <w:sz w:val="24"/>
                <w:szCs w:val="24"/>
                <w:lang w:val="en-GB" w:eastAsia="en-GB"/>
              </w:rPr>
              <w:t>_____________________________________.</w:t>
            </w:r>
          </w:p>
          <w:p w14:paraId="021643FA" w14:textId="77777777" w:rsidR="00465F85" w:rsidRPr="00DD7D65" w:rsidRDefault="00465F85"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A. A recognizable sign, design or expression which distinguishes the products or services of a particular trade from similar products or services of other traders.</w:t>
            </w:r>
          </w:p>
          <w:p w14:paraId="2B3A8771" w14:textId="77777777" w:rsidR="00465F85" w:rsidRPr="00DD7D65" w:rsidRDefault="00465F85"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B</w:t>
            </w:r>
            <w:r w:rsidRPr="00DD7D65">
              <w:rPr>
                <w:rFonts w:asciiTheme="majorBidi" w:eastAsia="Times New Roman" w:hAnsiTheme="majorBidi" w:cstheme="majorBidi"/>
                <w:b/>
                <w:bCs/>
                <w:sz w:val="24"/>
                <w:szCs w:val="24"/>
                <w:lang w:val="en-GB" w:eastAsia="en-GB"/>
              </w:rPr>
              <w:t>.</w:t>
            </w:r>
            <w:r w:rsidRPr="00DD7D65">
              <w:rPr>
                <w:rFonts w:asciiTheme="majorBidi" w:eastAsia="Times New Roman" w:hAnsiTheme="majorBidi" w:cstheme="majorBidi"/>
                <w:sz w:val="24"/>
                <w:szCs w:val="24"/>
                <w:lang w:val="en-GB" w:eastAsia="en-GB"/>
              </w:rPr>
              <w:t xml:space="preserve"> The right to exclude others from making, using, selling, offering to sell, and importing an invention for a limited period of time.</w:t>
            </w:r>
          </w:p>
          <w:p w14:paraId="7F6AC7AD" w14:textId="77777777" w:rsidR="00465F85" w:rsidRPr="00DD7D65" w:rsidRDefault="00465F85"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C</w:t>
            </w:r>
            <w:r w:rsidRPr="00DD7D65">
              <w:rPr>
                <w:rFonts w:asciiTheme="majorBidi" w:eastAsia="Times New Roman" w:hAnsiTheme="majorBidi" w:cstheme="majorBidi"/>
                <w:b/>
                <w:bCs/>
                <w:sz w:val="24"/>
                <w:szCs w:val="24"/>
                <w:lang w:val="en-GB" w:eastAsia="en-GB"/>
              </w:rPr>
              <w:t>.</w:t>
            </w:r>
            <w:r w:rsidRPr="00DD7D65">
              <w:rPr>
                <w:rFonts w:asciiTheme="majorBidi" w:eastAsia="Times New Roman" w:hAnsiTheme="majorBidi" w:cstheme="majorBidi"/>
                <w:sz w:val="24"/>
                <w:szCs w:val="24"/>
                <w:lang w:val="en-GB" w:eastAsia="en-GB"/>
              </w:rPr>
              <w:t xml:space="preserve"> An exclusive right given to the creator of an original work for a limited period of time.</w:t>
            </w:r>
          </w:p>
          <w:p w14:paraId="3E7B2F95" w14:textId="77777777" w:rsidR="00465F85" w:rsidRPr="00DD7D65" w:rsidRDefault="00465F85"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lastRenderedPageBreak/>
              <w:t>D</w:t>
            </w:r>
            <w:r w:rsidRPr="00DD7D65">
              <w:rPr>
                <w:rFonts w:asciiTheme="majorBidi" w:eastAsia="Times New Roman" w:hAnsiTheme="majorBidi" w:cstheme="majorBidi"/>
                <w:b/>
                <w:bCs/>
                <w:sz w:val="24"/>
                <w:szCs w:val="24"/>
                <w:lang w:val="en-GB" w:eastAsia="en-GB"/>
              </w:rPr>
              <w:t>.</w:t>
            </w:r>
            <w:r w:rsidRPr="00DD7D65">
              <w:rPr>
                <w:rFonts w:asciiTheme="majorBidi" w:eastAsia="Times New Roman" w:hAnsiTheme="majorBidi" w:cstheme="majorBidi"/>
                <w:sz w:val="24"/>
                <w:szCs w:val="24"/>
                <w:lang w:val="en-GB" w:eastAsia="en-GB"/>
              </w:rPr>
              <w:t xml:space="preserve"> A graphic mark or emblem commonly used by commercial enterprises to aid and promote instant public recognition.</w:t>
            </w:r>
          </w:p>
          <w:p w14:paraId="683A83F2" w14:textId="2108E3D4" w:rsidR="00AD62D2" w:rsidRPr="00DD7D65" w:rsidRDefault="00AD62D2" w:rsidP="00F34550">
            <w:pPr>
              <w:shd w:val="clear" w:color="auto" w:fill="FFFFFF"/>
              <w:spacing w:afterAutospacing="1" w:line="360" w:lineRule="atLeast"/>
              <w:jc w:val="both"/>
              <w:rPr>
                <w:rFonts w:asciiTheme="majorBidi" w:hAnsiTheme="majorBidi" w:cstheme="majorBidi"/>
                <w:bCs/>
                <w:sz w:val="24"/>
                <w:szCs w:val="24"/>
                <w:lang w:val="en-GB"/>
              </w:rPr>
            </w:pPr>
          </w:p>
        </w:tc>
        <w:tc>
          <w:tcPr>
            <w:tcW w:w="1273" w:type="dxa"/>
          </w:tcPr>
          <w:p w14:paraId="27E4D0C7" w14:textId="62E8666C" w:rsidR="00EE36F0" w:rsidRPr="00425DF9" w:rsidRDefault="007D196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lastRenderedPageBreak/>
              <w:t>1</w:t>
            </w:r>
          </w:p>
        </w:tc>
      </w:tr>
      <w:tr w:rsidR="00241D39" w:rsidRPr="00DD7D65" w14:paraId="6268C6B0" w14:textId="77777777" w:rsidTr="00F34550">
        <w:tc>
          <w:tcPr>
            <w:tcW w:w="1127" w:type="dxa"/>
          </w:tcPr>
          <w:p w14:paraId="3DB6A884" w14:textId="0C2F4D34"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13</w:t>
            </w:r>
          </w:p>
        </w:tc>
        <w:tc>
          <w:tcPr>
            <w:tcW w:w="8374" w:type="dxa"/>
          </w:tcPr>
          <w:p w14:paraId="12B1932E" w14:textId="099484EB" w:rsidR="00465F85" w:rsidRPr="00DD7D65" w:rsidRDefault="00465F85" w:rsidP="00F34550">
            <w:pPr>
              <w:shd w:val="clear" w:color="auto" w:fill="FFFFFF"/>
              <w:jc w:val="both"/>
              <w:rPr>
                <w:rFonts w:asciiTheme="majorBidi" w:hAnsiTheme="majorBidi" w:cstheme="majorBidi"/>
                <w:sz w:val="24"/>
                <w:szCs w:val="24"/>
              </w:rPr>
            </w:pPr>
            <w:r w:rsidRPr="00DD7D65">
              <w:rPr>
                <w:rFonts w:asciiTheme="majorBidi" w:hAnsiTheme="majorBidi" w:cstheme="majorBidi"/>
                <w:sz w:val="24"/>
                <w:szCs w:val="24"/>
              </w:rPr>
              <w:t xml:space="preserve">‘AN Ltd.’ a soap manufacturing company, developed a new brand of soap in which the content of palm oil is reduced from its soaps as a wider strategy. The use of less palm oil allows huge amount of savings which can be re-invested in other ingredients that make the product superior. For pricing this soap the company is adopting the pricing strategy where the price of the soap is initially set at a price lower than the eventual market price to attract customers. They expect that the customers will switch to this new brand because of the lower price.  </w:t>
            </w:r>
          </w:p>
          <w:p w14:paraId="41680F5F" w14:textId="77777777" w:rsidR="00465F85" w:rsidRPr="00DD7D65" w:rsidRDefault="00465F85" w:rsidP="00F34550">
            <w:pPr>
              <w:shd w:val="clear" w:color="auto" w:fill="FFFFFF"/>
              <w:jc w:val="both"/>
              <w:rPr>
                <w:rFonts w:asciiTheme="majorBidi" w:hAnsiTheme="majorBidi" w:cstheme="majorBidi"/>
                <w:sz w:val="24"/>
                <w:szCs w:val="24"/>
              </w:rPr>
            </w:pPr>
            <w:r w:rsidRPr="00DD7D65">
              <w:rPr>
                <w:rFonts w:asciiTheme="majorBidi" w:hAnsiTheme="majorBidi" w:cstheme="majorBidi"/>
                <w:sz w:val="24"/>
                <w:szCs w:val="24"/>
              </w:rPr>
              <w:t xml:space="preserve">The method of pricing used by ‘AN Ltd.’ in its pricing decision </w:t>
            </w:r>
            <w:proofErr w:type="gramStart"/>
            <w:r w:rsidRPr="00DD7D65">
              <w:rPr>
                <w:rFonts w:asciiTheme="majorBidi" w:hAnsiTheme="majorBidi" w:cstheme="majorBidi"/>
                <w:sz w:val="24"/>
                <w:szCs w:val="24"/>
              </w:rPr>
              <w:t>is :</w:t>
            </w:r>
            <w:proofErr w:type="gramEnd"/>
            <w:r w:rsidRPr="00DD7D65">
              <w:rPr>
                <w:rFonts w:asciiTheme="majorBidi" w:hAnsiTheme="majorBidi" w:cstheme="majorBidi"/>
                <w:sz w:val="24"/>
                <w:szCs w:val="24"/>
              </w:rPr>
              <w:t xml:space="preserve"> </w:t>
            </w:r>
          </w:p>
          <w:p w14:paraId="66DAD160" w14:textId="77777777" w:rsidR="00465F85" w:rsidRPr="00DD7D65" w:rsidRDefault="00465F85" w:rsidP="00F34550">
            <w:pPr>
              <w:shd w:val="clear" w:color="auto" w:fill="FFFFFF"/>
              <w:jc w:val="both"/>
              <w:rPr>
                <w:rFonts w:asciiTheme="majorBidi" w:hAnsiTheme="majorBidi" w:cstheme="majorBidi"/>
                <w:sz w:val="24"/>
                <w:szCs w:val="24"/>
              </w:rPr>
            </w:pPr>
          </w:p>
          <w:p w14:paraId="02F2E83D" w14:textId="616CE208" w:rsidR="00465F85" w:rsidRPr="00DD7D65" w:rsidRDefault="00465F85" w:rsidP="00F34550">
            <w:pPr>
              <w:shd w:val="clear" w:color="auto" w:fill="FFFFFF"/>
              <w:jc w:val="both"/>
              <w:rPr>
                <w:rFonts w:asciiTheme="majorBidi" w:hAnsiTheme="majorBidi" w:cstheme="majorBidi"/>
                <w:sz w:val="24"/>
                <w:szCs w:val="24"/>
              </w:rPr>
            </w:pPr>
            <w:proofErr w:type="spellStart"/>
            <w:proofErr w:type="gramStart"/>
            <w:r w:rsidRPr="00DD7D65">
              <w:rPr>
                <w:rFonts w:asciiTheme="majorBidi" w:hAnsiTheme="majorBidi" w:cstheme="majorBidi"/>
                <w:sz w:val="24"/>
                <w:szCs w:val="24"/>
              </w:rPr>
              <w:t>A.Creaming</w:t>
            </w:r>
            <w:proofErr w:type="spellEnd"/>
            <w:proofErr w:type="gramEnd"/>
            <w:r w:rsidRPr="00DD7D65">
              <w:rPr>
                <w:rFonts w:asciiTheme="majorBidi" w:hAnsiTheme="majorBidi" w:cstheme="majorBidi"/>
                <w:sz w:val="24"/>
                <w:szCs w:val="24"/>
              </w:rPr>
              <w:t xml:space="preserve"> or Skimming pricing method </w:t>
            </w:r>
          </w:p>
          <w:p w14:paraId="3BC41572" w14:textId="69FEC5EB" w:rsidR="00465F85" w:rsidRPr="00DD7D65" w:rsidRDefault="00465F85" w:rsidP="00F34550">
            <w:pPr>
              <w:shd w:val="clear" w:color="auto" w:fill="FFFFFF"/>
              <w:jc w:val="both"/>
              <w:rPr>
                <w:rFonts w:asciiTheme="majorBidi" w:hAnsiTheme="majorBidi" w:cstheme="majorBidi"/>
                <w:sz w:val="24"/>
                <w:szCs w:val="24"/>
              </w:rPr>
            </w:pPr>
            <w:proofErr w:type="spellStart"/>
            <w:proofErr w:type="gramStart"/>
            <w:r w:rsidRPr="00DD7D65">
              <w:rPr>
                <w:rFonts w:asciiTheme="majorBidi" w:hAnsiTheme="majorBidi" w:cstheme="majorBidi"/>
                <w:sz w:val="24"/>
                <w:szCs w:val="24"/>
              </w:rPr>
              <w:t>B.Variable</w:t>
            </w:r>
            <w:proofErr w:type="spellEnd"/>
            <w:proofErr w:type="gramEnd"/>
            <w:r w:rsidRPr="00DD7D65">
              <w:rPr>
                <w:rFonts w:asciiTheme="majorBidi" w:hAnsiTheme="majorBidi" w:cstheme="majorBidi"/>
                <w:sz w:val="24"/>
                <w:szCs w:val="24"/>
              </w:rPr>
              <w:t xml:space="preserve"> pricing method </w:t>
            </w:r>
          </w:p>
          <w:p w14:paraId="6C77937A" w14:textId="0C47512B" w:rsidR="00465F85" w:rsidRPr="00DD7D65" w:rsidRDefault="00465F85" w:rsidP="00F34550">
            <w:pPr>
              <w:shd w:val="clear" w:color="auto" w:fill="FFFFFF"/>
              <w:jc w:val="both"/>
              <w:rPr>
                <w:rFonts w:asciiTheme="majorBidi" w:hAnsiTheme="majorBidi" w:cstheme="majorBidi"/>
                <w:sz w:val="24"/>
                <w:szCs w:val="24"/>
              </w:rPr>
            </w:pPr>
            <w:proofErr w:type="spellStart"/>
            <w:r w:rsidRPr="00DD7D65">
              <w:rPr>
                <w:rFonts w:asciiTheme="majorBidi" w:hAnsiTheme="majorBidi" w:cstheme="majorBidi"/>
                <w:sz w:val="24"/>
                <w:szCs w:val="24"/>
              </w:rPr>
              <w:t>C.Cost</w:t>
            </w:r>
            <w:proofErr w:type="spellEnd"/>
            <w:r w:rsidRPr="00DD7D65">
              <w:rPr>
                <w:rFonts w:asciiTheme="majorBidi" w:hAnsiTheme="majorBidi" w:cstheme="majorBidi"/>
                <w:sz w:val="24"/>
                <w:szCs w:val="24"/>
              </w:rPr>
              <w:t xml:space="preserve">-plus pricing method </w:t>
            </w:r>
          </w:p>
          <w:p w14:paraId="139340EA" w14:textId="77777777" w:rsidR="00792475" w:rsidRPr="00DD7D65" w:rsidRDefault="00465F85" w:rsidP="00F34550">
            <w:pPr>
              <w:shd w:val="clear" w:color="auto" w:fill="FFFFFF"/>
              <w:jc w:val="both"/>
              <w:rPr>
                <w:rFonts w:asciiTheme="majorBidi" w:hAnsiTheme="majorBidi" w:cstheme="majorBidi"/>
                <w:sz w:val="24"/>
                <w:szCs w:val="24"/>
              </w:rPr>
            </w:pPr>
            <w:proofErr w:type="spellStart"/>
            <w:r w:rsidRPr="00DD7D65">
              <w:rPr>
                <w:rFonts w:asciiTheme="majorBidi" w:hAnsiTheme="majorBidi" w:cstheme="majorBidi"/>
                <w:sz w:val="24"/>
                <w:szCs w:val="24"/>
              </w:rPr>
              <w:t>D.Penetration</w:t>
            </w:r>
            <w:proofErr w:type="spellEnd"/>
            <w:r w:rsidRPr="00DD7D65">
              <w:rPr>
                <w:rFonts w:asciiTheme="majorBidi" w:hAnsiTheme="majorBidi" w:cstheme="majorBidi"/>
                <w:sz w:val="24"/>
                <w:szCs w:val="24"/>
              </w:rPr>
              <w:t xml:space="preserve"> pricing method</w:t>
            </w:r>
          </w:p>
          <w:p w14:paraId="236BB735" w14:textId="0193C32A" w:rsidR="00465F85" w:rsidRPr="00DD7D65" w:rsidRDefault="00465F85" w:rsidP="00F34550">
            <w:pPr>
              <w:shd w:val="clear" w:color="auto" w:fill="FFFFFF"/>
              <w:jc w:val="both"/>
              <w:rPr>
                <w:rFonts w:asciiTheme="majorBidi" w:hAnsiTheme="majorBidi" w:cstheme="majorBidi"/>
                <w:sz w:val="24"/>
                <w:szCs w:val="24"/>
              </w:rPr>
            </w:pPr>
          </w:p>
        </w:tc>
        <w:tc>
          <w:tcPr>
            <w:tcW w:w="1273" w:type="dxa"/>
          </w:tcPr>
          <w:p w14:paraId="76602B44" w14:textId="4DA5AE0D" w:rsidR="00EE36F0" w:rsidRPr="00425DF9" w:rsidRDefault="00952D9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2544E8B8" w14:textId="77777777" w:rsidTr="00F34550">
        <w:tc>
          <w:tcPr>
            <w:tcW w:w="1127" w:type="dxa"/>
          </w:tcPr>
          <w:p w14:paraId="689B38DC" w14:textId="6BAD6949"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14</w:t>
            </w:r>
          </w:p>
        </w:tc>
        <w:tc>
          <w:tcPr>
            <w:tcW w:w="8374" w:type="dxa"/>
          </w:tcPr>
          <w:p w14:paraId="115B026A" w14:textId="77777777" w:rsidR="00FA26E9" w:rsidRPr="00DD7D65" w:rsidRDefault="00465F85" w:rsidP="00F34550">
            <w:pPr>
              <w:shd w:val="clear" w:color="auto" w:fill="FFFFFF"/>
              <w:jc w:val="both"/>
              <w:rPr>
                <w:rFonts w:asciiTheme="majorBidi" w:hAnsiTheme="majorBidi" w:cstheme="majorBidi"/>
                <w:sz w:val="24"/>
                <w:szCs w:val="24"/>
                <w:shd w:val="clear" w:color="auto" w:fill="FFFFFF"/>
              </w:rPr>
            </w:pPr>
            <w:r w:rsidRPr="00DD7D65">
              <w:rPr>
                <w:rFonts w:asciiTheme="majorBidi" w:hAnsiTheme="majorBidi" w:cstheme="majorBidi"/>
                <w:sz w:val="24"/>
                <w:szCs w:val="24"/>
                <w:shd w:val="clear" w:color="auto" w:fill="FFFFFF"/>
              </w:rPr>
              <w:t>_________________pricing is a marketing approach that permits different rates to be extended to different customers for the same goods or services. The approach is often employed in cultures where dickering over the price of goods is considered the norm, or potential buyers are allowed to participate in a bidding situation, such as in an auction.</w:t>
            </w:r>
          </w:p>
          <w:p w14:paraId="25E1317B" w14:textId="27E96AC5" w:rsidR="00465F85" w:rsidRPr="00DD7D65" w:rsidRDefault="00465F85" w:rsidP="00F34550">
            <w:pPr>
              <w:shd w:val="clear" w:color="auto" w:fill="FFFFFF"/>
              <w:jc w:val="both"/>
              <w:rPr>
                <w:rFonts w:asciiTheme="majorBidi" w:hAnsiTheme="majorBidi" w:cstheme="majorBidi"/>
                <w:sz w:val="24"/>
                <w:szCs w:val="24"/>
                <w:shd w:val="clear" w:color="auto" w:fill="FFFFFF"/>
              </w:rPr>
            </w:pPr>
          </w:p>
        </w:tc>
        <w:tc>
          <w:tcPr>
            <w:tcW w:w="1273" w:type="dxa"/>
          </w:tcPr>
          <w:p w14:paraId="4B340231" w14:textId="4828F4D3" w:rsidR="00EE36F0" w:rsidRPr="00425DF9" w:rsidRDefault="005C4EE5"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6C66DC32" w14:textId="77777777" w:rsidTr="00F34550">
        <w:tc>
          <w:tcPr>
            <w:tcW w:w="1127" w:type="dxa"/>
          </w:tcPr>
          <w:p w14:paraId="5FA0A94B" w14:textId="6578565F"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15</w:t>
            </w:r>
          </w:p>
        </w:tc>
        <w:tc>
          <w:tcPr>
            <w:tcW w:w="8374" w:type="dxa"/>
          </w:tcPr>
          <w:p w14:paraId="73910A3A" w14:textId="77777777" w:rsidR="00FE2EDE" w:rsidRPr="00DD7D65" w:rsidRDefault="00FE2EDE" w:rsidP="00F34550">
            <w:pPr>
              <w:pStyle w:val="NoSpacing"/>
              <w:jc w:val="both"/>
              <w:rPr>
                <w:rFonts w:asciiTheme="majorBidi" w:hAnsiTheme="majorBidi" w:cstheme="majorBidi"/>
                <w:sz w:val="24"/>
                <w:szCs w:val="24"/>
                <w:lang w:val="en-US"/>
              </w:rPr>
            </w:pPr>
            <w:r w:rsidRPr="00DD7D65">
              <w:rPr>
                <w:rFonts w:asciiTheme="majorBidi" w:hAnsiTheme="majorBidi" w:cstheme="majorBidi"/>
                <w:sz w:val="24"/>
                <w:szCs w:val="24"/>
                <w:lang w:val="en-US"/>
              </w:rPr>
              <w:t xml:space="preserve">Hyundai has launched a new variant of its car named i20. </w:t>
            </w:r>
          </w:p>
          <w:p w14:paraId="1E424111" w14:textId="77777777" w:rsidR="00FE2EDE" w:rsidRPr="00DD7D65" w:rsidRDefault="00FE2EDE" w:rsidP="00F34550">
            <w:pPr>
              <w:pStyle w:val="NoSpacing"/>
              <w:jc w:val="both"/>
              <w:rPr>
                <w:rFonts w:asciiTheme="majorBidi" w:hAnsiTheme="majorBidi" w:cstheme="majorBidi"/>
                <w:sz w:val="24"/>
                <w:szCs w:val="24"/>
                <w:lang w:val="en-US"/>
              </w:rPr>
            </w:pPr>
            <w:r w:rsidRPr="00DD7D65">
              <w:rPr>
                <w:rFonts w:asciiTheme="majorBidi" w:hAnsiTheme="majorBidi" w:cstheme="majorBidi"/>
                <w:sz w:val="24"/>
                <w:szCs w:val="24"/>
                <w:lang w:val="en-US"/>
              </w:rPr>
              <w:t xml:space="preserve">The above is an example of: </w:t>
            </w:r>
          </w:p>
          <w:p w14:paraId="6EC6F586" w14:textId="77777777" w:rsidR="00FE2EDE" w:rsidRPr="00DD7D65" w:rsidRDefault="00FE2EDE" w:rsidP="00F34550">
            <w:pPr>
              <w:pStyle w:val="NoSpacing"/>
              <w:jc w:val="both"/>
              <w:rPr>
                <w:rFonts w:asciiTheme="majorBidi" w:hAnsiTheme="majorBidi" w:cstheme="majorBidi"/>
                <w:sz w:val="24"/>
                <w:szCs w:val="24"/>
                <w:lang w:val="en-US"/>
              </w:rPr>
            </w:pPr>
            <w:r w:rsidRPr="00DD7D65">
              <w:rPr>
                <w:rFonts w:asciiTheme="majorBidi" w:hAnsiTheme="majorBidi" w:cstheme="majorBidi"/>
                <w:sz w:val="24"/>
                <w:szCs w:val="24"/>
                <w:lang w:val="en-US"/>
              </w:rPr>
              <w:t xml:space="preserve"> </w:t>
            </w:r>
          </w:p>
          <w:p w14:paraId="61C61967" w14:textId="1B655218" w:rsidR="00FE2EDE" w:rsidRPr="00DD7D65" w:rsidRDefault="00FE2EDE" w:rsidP="00F34550">
            <w:pPr>
              <w:pStyle w:val="NoSpacing"/>
              <w:numPr>
                <w:ilvl w:val="0"/>
                <w:numId w:val="2"/>
              </w:numPr>
              <w:jc w:val="both"/>
              <w:rPr>
                <w:rFonts w:asciiTheme="majorBidi" w:hAnsiTheme="majorBidi" w:cstheme="majorBidi"/>
                <w:sz w:val="24"/>
                <w:szCs w:val="24"/>
                <w:lang w:val="en-US"/>
              </w:rPr>
            </w:pPr>
            <w:r w:rsidRPr="00DD7D65">
              <w:rPr>
                <w:rFonts w:asciiTheme="majorBidi" w:hAnsiTheme="majorBidi" w:cstheme="majorBidi"/>
                <w:sz w:val="24"/>
                <w:szCs w:val="24"/>
                <w:lang w:val="en-US"/>
              </w:rPr>
              <w:t xml:space="preserve">Individual brand name </w:t>
            </w:r>
          </w:p>
          <w:p w14:paraId="07C96AD9" w14:textId="27CE9C7D" w:rsidR="00FE2EDE" w:rsidRPr="00DD7D65" w:rsidRDefault="00FE2EDE" w:rsidP="00F34550">
            <w:pPr>
              <w:pStyle w:val="NoSpacing"/>
              <w:numPr>
                <w:ilvl w:val="0"/>
                <w:numId w:val="2"/>
              </w:numPr>
              <w:jc w:val="both"/>
              <w:rPr>
                <w:rFonts w:asciiTheme="majorBidi" w:hAnsiTheme="majorBidi" w:cstheme="majorBidi"/>
                <w:sz w:val="24"/>
                <w:szCs w:val="24"/>
                <w:lang w:val="en-US"/>
              </w:rPr>
            </w:pPr>
            <w:r w:rsidRPr="00DD7D65">
              <w:rPr>
                <w:rFonts w:asciiTheme="majorBidi" w:hAnsiTheme="majorBidi" w:cstheme="majorBidi"/>
                <w:sz w:val="24"/>
                <w:szCs w:val="24"/>
                <w:lang w:val="en-US"/>
              </w:rPr>
              <w:t xml:space="preserve">Family brand name </w:t>
            </w:r>
          </w:p>
          <w:p w14:paraId="6F569FC7" w14:textId="77777777" w:rsidR="00425DF9" w:rsidRDefault="00FE2EDE" w:rsidP="00425DF9">
            <w:pPr>
              <w:pStyle w:val="NoSpacing"/>
              <w:numPr>
                <w:ilvl w:val="0"/>
                <w:numId w:val="2"/>
              </w:numPr>
              <w:jc w:val="both"/>
              <w:rPr>
                <w:rFonts w:asciiTheme="majorBidi" w:hAnsiTheme="majorBidi" w:cstheme="majorBidi"/>
                <w:sz w:val="24"/>
                <w:szCs w:val="24"/>
                <w:lang w:val="en-US"/>
              </w:rPr>
            </w:pPr>
            <w:r w:rsidRPr="00DD7D65">
              <w:rPr>
                <w:rFonts w:asciiTheme="majorBidi" w:hAnsiTheme="majorBidi" w:cstheme="majorBidi"/>
                <w:sz w:val="24"/>
                <w:szCs w:val="24"/>
                <w:lang w:val="en-US"/>
              </w:rPr>
              <w:t xml:space="preserve">Corporate name </w:t>
            </w:r>
          </w:p>
          <w:p w14:paraId="5373E3FD" w14:textId="77777777" w:rsidR="00792475" w:rsidRPr="00425DF9" w:rsidRDefault="00FE2EDE" w:rsidP="00425DF9">
            <w:pPr>
              <w:pStyle w:val="NoSpacing"/>
              <w:numPr>
                <w:ilvl w:val="0"/>
                <w:numId w:val="2"/>
              </w:numPr>
              <w:jc w:val="both"/>
              <w:rPr>
                <w:rFonts w:asciiTheme="majorBidi" w:hAnsiTheme="majorBidi" w:cstheme="majorBidi"/>
                <w:sz w:val="24"/>
                <w:szCs w:val="24"/>
                <w:lang w:val="en-US"/>
              </w:rPr>
            </w:pPr>
            <w:r w:rsidRPr="00425DF9">
              <w:rPr>
                <w:rFonts w:asciiTheme="majorBidi" w:hAnsiTheme="majorBidi" w:cstheme="majorBidi"/>
                <w:sz w:val="24"/>
                <w:szCs w:val="24"/>
              </w:rPr>
              <w:t>Alpha-numeric name</w:t>
            </w:r>
          </w:p>
          <w:p w14:paraId="318B82E8" w14:textId="2E86401F" w:rsidR="00425DF9" w:rsidRPr="00425DF9" w:rsidRDefault="00425DF9" w:rsidP="00425DF9">
            <w:pPr>
              <w:pStyle w:val="NoSpacing"/>
              <w:ind w:left="360"/>
              <w:jc w:val="both"/>
              <w:rPr>
                <w:rFonts w:asciiTheme="majorBidi" w:hAnsiTheme="majorBidi" w:cstheme="majorBidi"/>
                <w:sz w:val="24"/>
                <w:szCs w:val="24"/>
                <w:lang w:val="en-US"/>
              </w:rPr>
            </w:pPr>
          </w:p>
        </w:tc>
        <w:tc>
          <w:tcPr>
            <w:tcW w:w="1273" w:type="dxa"/>
          </w:tcPr>
          <w:p w14:paraId="5029BDE5" w14:textId="339B9B4B" w:rsidR="00EE36F0" w:rsidRPr="00425DF9" w:rsidRDefault="00952D93"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0558BE58" w14:textId="77777777" w:rsidTr="00F34550">
        <w:tc>
          <w:tcPr>
            <w:tcW w:w="1127" w:type="dxa"/>
          </w:tcPr>
          <w:p w14:paraId="411A5A7B" w14:textId="2884B778"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16</w:t>
            </w:r>
          </w:p>
        </w:tc>
        <w:tc>
          <w:tcPr>
            <w:tcW w:w="8374" w:type="dxa"/>
          </w:tcPr>
          <w:p w14:paraId="32FFBDE7" w14:textId="727084D4" w:rsidR="00FE2EDE" w:rsidRPr="00DD7D65" w:rsidRDefault="00FE2EDE" w:rsidP="00F34550">
            <w:pPr>
              <w:pStyle w:val="isselectedend"/>
              <w:rPr>
                <w:rFonts w:asciiTheme="majorBidi" w:hAnsiTheme="majorBidi" w:cstheme="majorBidi"/>
              </w:rPr>
            </w:pPr>
            <w:r w:rsidRPr="00DD7D65">
              <w:rPr>
                <w:rFonts w:asciiTheme="majorBidi" w:hAnsiTheme="majorBidi" w:cstheme="majorBidi"/>
              </w:rPr>
              <w:t xml:space="preserve">From the following information obtained from the financial statements of </w:t>
            </w:r>
            <w:r w:rsidRPr="00DD7D65">
              <w:rPr>
                <w:rStyle w:val="Strong"/>
                <w:rFonts w:asciiTheme="majorBidi" w:hAnsiTheme="majorBidi" w:cstheme="majorBidi"/>
                <w:b w:val="0"/>
                <w:bCs w:val="0"/>
              </w:rPr>
              <w:t>Sunshine Ltd.</w:t>
            </w:r>
            <w:r w:rsidRPr="00DD7D65">
              <w:rPr>
                <w:rFonts w:asciiTheme="majorBidi" w:hAnsiTheme="majorBidi" w:cstheme="majorBidi"/>
              </w:rPr>
              <w:t>, calculate the Return on Equity (ROE):</w:t>
            </w:r>
          </w:p>
          <w:p w14:paraId="182514FF" w14:textId="53CF56C5" w:rsidR="00FE2EDE" w:rsidRPr="00DD7D65" w:rsidRDefault="00FE2EDE" w:rsidP="00F34550">
            <w:pPr>
              <w:pStyle w:val="isselectedend"/>
              <w:rPr>
                <w:rFonts w:asciiTheme="majorBidi" w:hAnsiTheme="majorBidi" w:cstheme="majorBidi"/>
              </w:rPr>
            </w:pPr>
            <w:r w:rsidRPr="00DD7D65">
              <w:rPr>
                <w:rStyle w:val="Strong"/>
                <w:rFonts w:asciiTheme="majorBidi" w:hAnsiTheme="majorBidi" w:cstheme="majorBidi"/>
                <w:b w:val="0"/>
                <w:bCs w:val="0"/>
              </w:rPr>
              <w:t>Net Income earned – ₹8,00,000</w:t>
            </w:r>
            <w:r w:rsidRPr="00DD7D65">
              <w:rPr>
                <w:rFonts w:asciiTheme="majorBidi" w:hAnsiTheme="majorBidi" w:cstheme="majorBidi"/>
              </w:rPr>
              <w:br/>
            </w:r>
            <w:r w:rsidRPr="00DD7D65">
              <w:rPr>
                <w:rStyle w:val="Strong"/>
                <w:rFonts w:asciiTheme="majorBidi" w:hAnsiTheme="majorBidi" w:cstheme="majorBidi"/>
                <w:b w:val="0"/>
                <w:bCs w:val="0"/>
              </w:rPr>
              <w:t xml:space="preserve">Equity </w:t>
            </w:r>
            <w:r w:rsidR="00A7645F" w:rsidRPr="00DD7D65">
              <w:rPr>
                <w:rStyle w:val="Strong"/>
                <w:rFonts w:asciiTheme="majorBidi" w:hAnsiTheme="majorBidi" w:cstheme="majorBidi"/>
                <w:b w:val="0"/>
                <w:bCs w:val="0"/>
              </w:rPr>
              <w:t xml:space="preserve"> </w:t>
            </w:r>
            <w:r w:rsidR="00A7645F" w:rsidRPr="00DD7D65">
              <w:rPr>
                <w:rStyle w:val="Strong"/>
                <w:rFonts w:asciiTheme="majorBidi" w:hAnsiTheme="majorBidi" w:cstheme="majorBidi"/>
              </w:rPr>
              <w:t xml:space="preserve">                  </w:t>
            </w:r>
            <w:r w:rsidRPr="00DD7D65">
              <w:rPr>
                <w:rStyle w:val="Strong"/>
                <w:rFonts w:asciiTheme="majorBidi" w:hAnsiTheme="majorBidi" w:cstheme="majorBidi"/>
                <w:b w:val="0"/>
                <w:bCs w:val="0"/>
              </w:rPr>
              <w:t>– ₹4,00,000</w:t>
            </w:r>
          </w:p>
          <w:p w14:paraId="71084946" w14:textId="1E29D9E1" w:rsidR="00FE2EDE" w:rsidRPr="00DD7D65" w:rsidRDefault="00FE2EDE" w:rsidP="00F34550">
            <w:pPr>
              <w:pStyle w:val="NormalWeb"/>
              <w:numPr>
                <w:ilvl w:val="0"/>
                <w:numId w:val="16"/>
              </w:numPr>
              <w:rPr>
                <w:rFonts w:asciiTheme="majorBidi" w:hAnsiTheme="majorBidi" w:cstheme="majorBidi"/>
              </w:rPr>
            </w:pPr>
            <w:r w:rsidRPr="00DD7D65">
              <w:rPr>
                <w:rFonts w:asciiTheme="majorBidi" w:hAnsiTheme="majorBidi" w:cstheme="majorBidi"/>
              </w:rPr>
              <w:t>100%</w:t>
            </w:r>
          </w:p>
          <w:p w14:paraId="6A3EC22A" w14:textId="72F65E42" w:rsidR="00FE2EDE" w:rsidRPr="00DD7D65" w:rsidRDefault="00FE2EDE" w:rsidP="00F34550">
            <w:pPr>
              <w:pStyle w:val="NormalWeb"/>
              <w:numPr>
                <w:ilvl w:val="0"/>
                <w:numId w:val="16"/>
              </w:numPr>
              <w:rPr>
                <w:rFonts w:asciiTheme="majorBidi" w:hAnsiTheme="majorBidi" w:cstheme="majorBidi"/>
              </w:rPr>
            </w:pPr>
            <w:r w:rsidRPr="00DD7D65">
              <w:rPr>
                <w:rFonts w:asciiTheme="majorBidi" w:hAnsiTheme="majorBidi" w:cstheme="majorBidi"/>
              </w:rPr>
              <w:t>150</w:t>
            </w:r>
            <w:r w:rsidR="005B6B42" w:rsidRPr="00DD7D65">
              <w:rPr>
                <w:rFonts w:asciiTheme="majorBidi" w:hAnsiTheme="majorBidi" w:cstheme="majorBidi"/>
              </w:rPr>
              <w:t>%</w:t>
            </w:r>
          </w:p>
          <w:p w14:paraId="7224EDC3" w14:textId="48C8B109" w:rsidR="00FE2EDE" w:rsidRPr="00DD7D65" w:rsidRDefault="00FE2EDE" w:rsidP="00F34550">
            <w:pPr>
              <w:pStyle w:val="NormalWeb"/>
              <w:numPr>
                <w:ilvl w:val="0"/>
                <w:numId w:val="16"/>
              </w:numPr>
              <w:rPr>
                <w:rFonts w:asciiTheme="majorBidi" w:hAnsiTheme="majorBidi" w:cstheme="majorBidi"/>
              </w:rPr>
            </w:pPr>
            <w:r w:rsidRPr="00DD7D65">
              <w:rPr>
                <w:rFonts w:asciiTheme="majorBidi" w:hAnsiTheme="majorBidi" w:cstheme="majorBidi"/>
              </w:rPr>
              <w:t>200%</w:t>
            </w:r>
          </w:p>
          <w:p w14:paraId="2B0E0550" w14:textId="1434D61B" w:rsidR="0034708F" w:rsidRPr="00DD7D65" w:rsidRDefault="005B6B42" w:rsidP="00F34550">
            <w:pPr>
              <w:pStyle w:val="NormalWeb"/>
              <w:numPr>
                <w:ilvl w:val="0"/>
                <w:numId w:val="16"/>
              </w:numPr>
              <w:rPr>
                <w:rFonts w:asciiTheme="majorBidi" w:hAnsiTheme="majorBidi" w:cstheme="majorBidi"/>
              </w:rPr>
            </w:pPr>
            <w:r w:rsidRPr="00DD7D65">
              <w:rPr>
                <w:rFonts w:asciiTheme="majorBidi" w:hAnsiTheme="majorBidi" w:cstheme="majorBidi"/>
              </w:rPr>
              <w:t>2</w:t>
            </w:r>
            <w:r w:rsidR="00FE2EDE" w:rsidRPr="00DD7D65">
              <w:rPr>
                <w:rFonts w:asciiTheme="majorBidi" w:hAnsiTheme="majorBidi" w:cstheme="majorBidi"/>
              </w:rPr>
              <w:t>50%</w:t>
            </w:r>
          </w:p>
        </w:tc>
        <w:tc>
          <w:tcPr>
            <w:tcW w:w="1273" w:type="dxa"/>
          </w:tcPr>
          <w:p w14:paraId="53EEA5BA" w14:textId="572F7630" w:rsidR="00EE36F0" w:rsidRPr="00425DF9" w:rsidRDefault="00884A52"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241D39" w:rsidRPr="00DD7D65" w14:paraId="67077592" w14:textId="77777777" w:rsidTr="00F34550">
        <w:tc>
          <w:tcPr>
            <w:tcW w:w="1127" w:type="dxa"/>
          </w:tcPr>
          <w:p w14:paraId="388AED6B" w14:textId="5B325B88" w:rsidR="00EE36F0" w:rsidRPr="00425DF9" w:rsidRDefault="00EE36F0" w:rsidP="00425DF9">
            <w:pPr>
              <w:jc w:val="center"/>
              <w:rPr>
                <w:rFonts w:asciiTheme="majorBidi" w:hAnsiTheme="majorBidi" w:cstheme="majorBidi"/>
                <w:b/>
                <w:sz w:val="24"/>
                <w:szCs w:val="24"/>
              </w:rPr>
            </w:pPr>
            <w:r w:rsidRPr="00425DF9">
              <w:rPr>
                <w:rFonts w:asciiTheme="majorBidi" w:hAnsiTheme="majorBidi" w:cstheme="majorBidi"/>
                <w:b/>
                <w:sz w:val="24"/>
                <w:szCs w:val="24"/>
              </w:rPr>
              <w:t>17</w:t>
            </w:r>
          </w:p>
        </w:tc>
        <w:tc>
          <w:tcPr>
            <w:tcW w:w="8374" w:type="dxa"/>
          </w:tcPr>
          <w:p w14:paraId="44C2E53B" w14:textId="04376AEF" w:rsidR="0034708F" w:rsidRPr="00DD7D65" w:rsidRDefault="00FE2EDE"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Abbreviate: EBITDA</w:t>
            </w:r>
          </w:p>
        </w:tc>
        <w:tc>
          <w:tcPr>
            <w:tcW w:w="1273" w:type="dxa"/>
          </w:tcPr>
          <w:p w14:paraId="03E0ED97" w14:textId="52D5FDCE" w:rsidR="00EE36F0" w:rsidRPr="00425DF9" w:rsidRDefault="00884A52"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884A52" w:rsidRPr="00DD7D65" w14:paraId="4A7FD081" w14:textId="77777777" w:rsidTr="00F34550">
        <w:tc>
          <w:tcPr>
            <w:tcW w:w="1127" w:type="dxa"/>
          </w:tcPr>
          <w:p w14:paraId="23E8F3C7" w14:textId="32108DCD" w:rsidR="00884A52" w:rsidRPr="00425DF9" w:rsidRDefault="00884A52" w:rsidP="00425DF9">
            <w:pPr>
              <w:jc w:val="center"/>
              <w:rPr>
                <w:rFonts w:asciiTheme="majorBidi" w:hAnsiTheme="majorBidi" w:cstheme="majorBidi"/>
                <w:b/>
                <w:sz w:val="24"/>
                <w:szCs w:val="24"/>
              </w:rPr>
            </w:pPr>
            <w:r w:rsidRPr="00425DF9">
              <w:rPr>
                <w:rFonts w:asciiTheme="majorBidi" w:hAnsiTheme="majorBidi" w:cstheme="majorBidi"/>
                <w:b/>
                <w:sz w:val="24"/>
                <w:szCs w:val="24"/>
              </w:rPr>
              <w:lastRenderedPageBreak/>
              <w:t>18</w:t>
            </w:r>
          </w:p>
        </w:tc>
        <w:tc>
          <w:tcPr>
            <w:tcW w:w="8374" w:type="dxa"/>
          </w:tcPr>
          <w:p w14:paraId="6229F5F7" w14:textId="77777777" w:rsidR="00884A52" w:rsidRPr="00DD7D65" w:rsidRDefault="00A7645F"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_______________ is the very basic unit for data collection and further manipulation for deriving meaningful statistics and decision making.</w:t>
            </w:r>
          </w:p>
          <w:p w14:paraId="02004C7E" w14:textId="7A6A89C4" w:rsidR="00A7645F" w:rsidRPr="00DD7D65" w:rsidRDefault="00A7645F" w:rsidP="00F34550">
            <w:pPr>
              <w:pStyle w:val="ListParagraph"/>
              <w:numPr>
                <w:ilvl w:val="0"/>
                <w:numId w:val="3"/>
              </w:num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Inventory </w:t>
            </w:r>
          </w:p>
          <w:p w14:paraId="77515448" w14:textId="078FEB06" w:rsidR="00A7645F" w:rsidRPr="00DD7D65" w:rsidRDefault="00A7645F" w:rsidP="00F34550">
            <w:pPr>
              <w:pStyle w:val="ListParagraph"/>
              <w:numPr>
                <w:ilvl w:val="0"/>
                <w:numId w:val="3"/>
              </w:num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Motley Crowd</w:t>
            </w:r>
          </w:p>
          <w:p w14:paraId="72F3AD3F" w14:textId="37E43313" w:rsidR="00A7645F" w:rsidRPr="00DD7D65" w:rsidRDefault="00A7645F" w:rsidP="00F34550">
            <w:pPr>
              <w:pStyle w:val="ListParagraph"/>
              <w:numPr>
                <w:ilvl w:val="0"/>
                <w:numId w:val="3"/>
              </w:num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Stock Keeping Unit </w:t>
            </w:r>
          </w:p>
          <w:p w14:paraId="3ADCF203" w14:textId="297E6957" w:rsidR="00A7645F" w:rsidRPr="00DD7D65" w:rsidRDefault="00A7645F" w:rsidP="00F34550">
            <w:pPr>
              <w:pStyle w:val="ListParagraph"/>
              <w:numPr>
                <w:ilvl w:val="0"/>
                <w:numId w:val="3"/>
              </w:num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Economic Order Quantity</w:t>
            </w:r>
          </w:p>
        </w:tc>
        <w:tc>
          <w:tcPr>
            <w:tcW w:w="1273" w:type="dxa"/>
          </w:tcPr>
          <w:p w14:paraId="493D29F7" w14:textId="7676B707" w:rsidR="00884A52" w:rsidRPr="00425DF9" w:rsidRDefault="00884A52"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1</w:t>
            </w:r>
          </w:p>
        </w:tc>
      </w:tr>
      <w:tr w:rsidR="0063290E" w:rsidRPr="00DD7D65" w14:paraId="2F12D86C" w14:textId="77777777" w:rsidTr="00F34550">
        <w:tc>
          <w:tcPr>
            <w:tcW w:w="1127" w:type="dxa"/>
          </w:tcPr>
          <w:p w14:paraId="3BFDC432" w14:textId="77777777" w:rsidR="0063290E" w:rsidRPr="00425DF9" w:rsidRDefault="0063290E" w:rsidP="00425DF9">
            <w:pPr>
              <w:jc w:val="center"/>
              <w:rPr>
                <w:rFonts w:asciiTheme="majorBidi" w:hAnsiTheme="majorBidi" w:cstheme="majorBidi"/>
                <w:b/>
                <w:sz w:val="24"/>
                <w:szCs w:val="24"/>
              </w:rPr>
            </w:pPr>
          </w:p>
        </w:tc>
        <w:tc>
          <w:tcPr>
            <w:tcW w:w="8374" w:type="dxa"/>
          </w:tcPr>
          <w:p w14:paraId="115C86B0" w14:textId="7099886A" w:rsidR="0063290E" w:rsidRPr="00DD7D65" w:rsidRDefault="0063290E" w:rsidP="00F34550">
            <w:pPr>
              <w:shd w:val="clear" w:color="auto" w:fill="FFFFFF"/>
              <w:spacing w:after="240" w:line="360" w:lineRule="atLeast"/>
              <w:jc w:val="center"/>
              <w:rPr>
                <w:rFonts w:asciiTheme="majorBidi" w:hAnsiTheme="majorBidi" w:cstheme="majorBidi"/>
                <w:b/>
                <w:bCs/>
                <w:sz w:val="24"/>
                <w:szCs w:val="24"/>
              </w:rPr>
            </w:pPr>
            <w:r w:rsidRPr="00DD7D65">
              <w:rPr>
                <w:rFonts w:asciiTheme="majorBidi" w:hAnsiTheme="majorBidi" w:cstheme="majorBidi"/>
                <w:b/>
                <w:bCs/>
                <w:sz w:val="24"/>
                <w:szCs w:val="24"/>
              </w:rPr>
              <w:t>PART B</w:t>
            </w:r>
          </w:p>
        </w:tc>
        <w:tc>
          <w:tcPr>
            <w:tcW w:w="1273" w:type="dxa"/>
          </w:tcPr>
          <w:p w14:paraId="25A7BD38" w14:textId="4D133834" w:rsidR="0063290E" w:rsidRPr="00425DF9" w:rsidRDefault="0063290E" w:rsidP="00425DF9">
            <w:pPr>
              <w:jc w:val="center"/>
              <w:rPr>
                <w:rFonts w:asciiTheme="majorBidi" w:hAnsiTheme="majorBidi" w:cstheme="majorBidi"/>
                <w:b/>
                <w:bCs/>
                <w:sz w:val="24"/>
                <w:szCs w:val="24"/>
              </w:rPr>
            </w:pPr>
          </w:p>
        </w:tc>
      </w:tr>
      <w:tr w:rsidR="00884A52" w:rsidRPr="00DD7D65" w14:paraId="437F9664" w14:textId="77777777" w:rsidTr="00F34550">
        <w:trPr>
          <w:trHeight w:val="5124"/>
        </w:trPr>
        <w:tc>
          <w:tcPr>
            <w:tcW w:w="1127" w:type="dxa"/>
          </w:tcPr>
          <w:p w14:paraId="669B4AA6" w14:textId="77777777" w:rsidR="00884A52" w:rsidRPr="00425DF9" w:rsidRDefault="00884A52" w:rsidP="00425DF9">
            <w:pPr>
              <w:jc w:val="center"/>
              <w:rPr>
                <w:rFonts w:asciiTheme="majorBidi" w:hAnsiTheme="majorBidi" w:cstheme="majorBidi"/>
                <w:b/>
                <w:sz w:val="24"/>
                <w:szCs w:val="24"/>
              </w:rPr>
            </w:pPr>
            <w:r w:rsidRPr="00425DF9">
              <w:rPr>
                <w:rFonts w:asciiTheme="majorBidi" w:hAnsiTheme="majorBidi" w:cstheme="majorBidi"/>
                <w:b/>
                <w:sz w:val="24"/>
                <w:szCs w:val="24"/>
              </w:rPr>
              <w:t>19</w:t>
            </w:r>
            <w:r w:rsidR="005B6B42" w:rsidRPr="00425DF9">
              <w:rPr>
                <w:rFonts w:asciiTheme="majorBidi" w:hAnsiTheme="majorBidi" w:cstheme="majorBidi"/>
                <w:b/>
                <w:sz w:val="24"/>
                <w:szCs w:val="24"/>
              </w:rPr>
              <w:t xml:space="preserve"> (A)</w:t>
            </w:r>
          </w:p>
          <w:p w14:paraId="7F8A0B3C" w14:textId="77777777" w:rsidR="005B6B42" w:rsidRPr="00425DF9" w:rsidRDefault="005B6B42" w:rsidP="00425DF9">
            <w:pPr>
              <w:jc w:val="center"/>
              <w:rPr>
                <w:rFonts w:asciiTheme="majorBidi" w:hAnsiTheme="majorBidi" w:cstheme="majorBidi"/>
                <w:b/>
                <w:sz w:val="24"/>
                <w:szCs w:val="24"/>
              </w:rPr>
            </w:pPr>
          </w:p>
          <w:p w14:paraId="79426F1B" w14:textId="77777777" w:rsidR="005B6B42" w:rsidRPr="00425DF9" w:rsidRDefault="005B6B42" w:rsidP="00425DF9">
            <w:pPr>
              <w:jc w:val="center"/>
              <w:rPr>
                <w:rFonts w:asciiTheme="majorBidi" w:hAnsiTheme="majorBidi" w:cstheme="majorBidi"/>
                <w:b/>
                <w:sz w:val="24"/>
                <w:szCs w:val="24"/>
              </w:rPr>
            </w:pPr>
          </w:p>
          <w:p w14:paraId="0748A8B0" w14:textId="77777777" w:rsidR="005B6B42" w:rsidRPr="00425DF9" w:rsidRDefault="005B6B42" w:rsidP="00425DF9">
            <w:pPr>
              <w:jc w:val="center"/>
              <w:rPr>
                <w:rFonts w:asciiTheme="majorBidi" w:hAnsiTheme="majorBidi" w:cstheme="majorBidi"/>
                <w:b/>
                <w:sz w:val="24"/>
                <w:szCs w:val="24"/>
              </w:rPr>
            </w:pPr>
          </w:p>
          <w:p w14:paraId="7BD2450B" w14:textId="77777777" w:rsidR="005B6B42" w:rsidRPr="00425DF9" w:rsidRDefault="005B6B42" w:rsidP="00425DF9">
            <w:pPr>
              <w:jc w:val="center"/>
              <w:rPr>
                <w:rFonts w:asciiTheme="majorBidi" w:hAnsiTheme="majorBidi" w:cstheme="majorBidi"/>
                <w:b/>
                <w:sz w:val="24"/>
                <w:szCs w:val="24"/>
              </w:rPr>
            </w:pPr>
          </w:p>
          <w:p w14:paraId="0BD79412" w14:textId="77777777" w:rsidR="005B6B42" w:rsidRPr="00425DF9" w:rsidRDefault="005B6B42" w:rsidP="00425DF9">
            <w:pPr>
              <w:jc w:val="center"/>
              <w:rPr>
                <w:rFonts w:asciiTheme="majorBidi" w:hAnsiTheme="majorBidi" w:cstheme="majorBidi"/>
                <w:b/>
                <w:sz w:val="24"/>
                <w:szCs w:val="24"/>
              </w:rPr>
            </w:pPr>
          </w:p>
          <w:p w14:paraId="170EE71F" w14:textId="77777777" w:rsidR="005B6B42" w:rsidRPr="00425DF9" w:rsidRDefault="005B6B42" w:rsidP="00425DF9">
            <w:pPr>
              <w:jc w:val="center"/>
              <w:rPr>
                <w:rFonts w:asciiTheme="majorBidi" w:hAnsiTheme="majorBidi" w:cstheme="majorBidi"/>
                <w:b/>
                <w:sz w:val="24"/>
                <w:szCs w:val="24"/>
              </w:rPr>
            </w:pPr>
          </w:p>
          <w:p w14:paraId="7B1A34EB" w14:textId="77777777" w:rsidR="005B6B42" w:rsidRPr="00425DF9" w:rsidRDefault="005B6B42" w:rsidP="00425DF9">
            <w:pPr>
              <w:jc w:val="center"/>
              <w:rPr>
                <w:rFonts w:asciiTheme="majorBidi" w:hAnsiTheme="majorBidi" w:cstheme="majorBidi"/>
                <w:b/>
                <w:sz w:val="24"/>
                <w:szCs w:val="24"/>
              </w:rPr>
            </w:pPr>
          </w:p>
          <w:p w14:paraId="704342A9" w14:textId="77777777" w:rsidR="005B6B42" w:rsidRPr="00425DF9" w:rsidRDefault="005B6B42" w:rsidP="00425DF9">
            <w:pPr>
              <w:jc w:val="center"/>
              <w:rPr>
                <w:rFonts w:asciiTheme="majorBidi" w:hAnsiTheme="majorBidi" w:cstheme="majorBidi"/>
                <w:b/>
                <w:sz w:val="24"/>
                <w:szCs w:val="24"/>
              </w:rPr>
            </w:pPr>
          </w:p>
          <w:p w14:paraId="3160EA1F" w14:textId="77777777" w:rsidR="005B6B42" w:rsidRPr="00425DF9" w:rsidRDefault="005B6B42" w:rsidP="00425DF9">
            <w:pPr>
              <w:jc w:val="center"/>
              <w:rPr>
                <w:rFonts w:asciiTheme="majorBidi" w:hAnsiTheme="majorBidi" w:cstheme="majorBidi"/>
                <w:b/>
                <w:sz w:val="24"/>
                <w:szCs w:val="24"/>
              </w:rPr>
            </w:pPr>
          </w:p>
          <w:p w14:paraId="71842F97" w14:textId="77777777" w:rsidR="005B6B42" w:rsidRPr="00425DF9" w:rsidRDefault="005B6B42" w:rsidP="00425DF9">
            <w:pPr>
              <w:jc w:val="center"/>
              <w:rPr>
                <w:rFonts w:asciiTheme="majorBidi" w:hAnsiTheme="majorBidi" w:cstheme="majorBidi"/>
                <w:b/>
                <w:sz w:val="24"/>
                <w:szCs w:val="24"/>
              </w:rPr>
            </w:pPr>
          </w:p>
          <w:p w14:paraId="1B51453C" w14:textId="09829AA8" w:rsidR="005B6B42" w:rsidRPr="00425DF9" w:rsidRDefault="005B6B42" w:rsidP="00425DF9">
            <w:pPr>
              <w:jc w:val="center"/>
              <w:rPr>
                <w:rFonts w:asciiTheme="majorBidi" w:hAnsiTheme="majorBidi" w:cstheme="majorBidi"/>
                <w:b/>
                <w:sz w:val="24"/>
                <w:szCs w:val="24"/>
              </w:rPr>
            </w:pPr>
            <w:r w:rsidRPr="00425DF9">
              <w:rPr>
                <w:rFonts w:asciiTheme="majorBidi" w:hAnsiTheme="majorBidi" w:cstheme="majorBidi"/>
                <w:b/>
                <w:sz w:val="24"/>
                <w:szCs w:val="24"/>
              </w:rPr>
              <w:t>19(B)</w:t>
            </w:r>
          </w:p>
        </w:tc>
        <w:tc>
          <w:tcPr>
            <w:tcW w:w="8374" w:type="dxa"/>
          </w:tcPr>
          <w:p w14:paraId="7B8C7FE1" w14:textId="166415F4" w:rsidR="004D501E" w:rsidRPr="00DD7D65" w:rsidRDefault="005B6B42"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A. Arjun</w:t>
            </w:r>
            <w:r w:rsidR="004D501E" w:rsidRPr="00DD7D65">
              <w:rPr>
                <w:rFonts w:asciiTheme="majorBidi" w:eastAsia="Times New Roman" w:hAnsiTheme="majorBidi" w:cstheme="majorBidi"/>
                <w:sz w:val="24"/>
                <w:szCs w:val="24"/>
                <w:lang w:val="en-GB" w:eastAsia="en-GB"/>
              </w:rPr>
              <w:t xml:space="preserve"> wanted to develop an eco-friendly water bottle. He collected information about different biodegradable materials and studied existing products in the market. After gathering all the necessary information, he stopped working on the idea for some time. Later, he suddenly thought of a new design that could make the bottle more durable and leak-proof.</w:t>
            </w:r>
          </w:p>
          <w:p w14:paraId="63D167CB" w14:textId="24DC6650" w:rsidR="004D501E" w:rsidRPr="00DD7D65" w:rsidRDefault="004D501E"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Identify and explain any two steps of the creative process reflected in the above case by quoting the lines from the case.</w:t>
            </w:r>
          </w:p>
          <w:p w14:paraId="73C45100" w14:textId="77777777" w:rsidR="004D501E" w:rsidRPr="00DD7D65" w:rsidRDefault="004D501E" w:rsidP="00F34550">
            <w:pPr>
              <w:spacing w:before="100" w:beforeAutospacing="1" w:after="100" w:afterAutospacing="1"/>
              <w:rPr>
                <w:rFonts w:asciiTheme="majorBidi" w:eastAsia="Times New Roman" w:hAnsiTheme="majorBidi" w:cstheme="majorBidi"/>
                <w:b/>
                <w:bCs/>
                <w:sz w:val="24"/>
                <w:szCs w:val="24"/>
                <w:lang w:val="en-GB" w:eastAsia="en-GB"/>
              </w:rPr>
            </w:pPr>
            <w:r w:rsidRPr="00DD7D65">
              <w:rPr>
                <w:rFonts w:asciiTheme="majorBidi" w:eastAsia="Times New Roman" w:hAnsiTheme="majorBidi" w:cstheme="majorBidi"/>
                <w:b/>
                <w:bCs/>
                <w:sz w:val="24"/>
                <w:szCs w:val="24"/>
                <w:lang w:val="en-GB" w:eastAsia="en-GB"/>
              </w:rPr>
              <w:t xml:space="preserve">OR </w:t>
            </w:r>
          </w:p>
          <w:p w14:paraId="71F8540A" w14:textId="5B4F656D" w:rsidR="004D501E" w:rsidRPr="00DD7D65" w:rsidRDefault="004D501E" w:rsidP="00F34550">
            <w:pPr>
              <w:spacing w:before="100" w:beforeAutospacing="1" w:after="100" w:afterAutospacing="1"/>
              <w:rPr>
                <w:rFonts w:asciiTheme="majorBidi" w:eastAsia="Times New Roman" w:hAnsiTheme="majorBidi" w:cstheme="majorBidi"/>
                <w:sz w:val="24"/>
                <w:szCs w:val="24"/>
                <w:lang w:eastAsia="en-GB"/>
              </w:rPr>
            </w:pPr>
            <w:r w:rsidRPr="00DD7D65">
              <w:rPr>
                <w:rFonts w:asciiTheme="majorBidi" w:eastAsia="Times New Roman" w:hAnsiTheme="majorBidi" w:cstheme="majorBidi"/>
                <w:sz w:val="24"/>
                <w:szCs w:val="24"/>
                <w:lang w:val="en-GB" w:eastAsia="en-GB"/>
              </w:rPr>
              <w:t>B.</w:t>
            </w:r>
            <w:r w:rsidRPr="00DD7D65">
              <w:rPr>
                <w:rFonts w:asciiTheme="majorBidi" w:hAnsiTheme="majorBidi" w:cstheme="majorBidi"/>
                <w:sz w:val="24"/>
                <w:szCs w:val="24"/>
              </w:rPr>
              <w:t xml:space="preserve"> </w:t>
            </w:r>
            <w:r w:rsidRPr="00DD7D65">
              <w:rPr>
                <w:rFonts w:asciiTheme="majorBidi" w:eastAsia="Times New Roman" w:hAnsiTheme="majorBidi" w:cstheme="majorBidi"/>
                <w:sz w:val="24"/>
                <w:szCs w:val="24"/>
                <w:lang w:eastAsia="en-GB"/>
              </w:rPr>
              <w:t xml:space="preserve">Selection of a product or service will depend upon many factors. While assessing the market, an entrepreneur has to prepare details on various </w:t>
            </w:r>
            <w:r w:rsidR="00221974" w:rsidRPr="00DD7D65">
              <w:rPr>
                <w:rFonts w:asciiTheme="majorBidi" w:eastAsia="Times New Roman" w:hAnsiTheme="majorBidi" w:cstheme="majorBidi"/>
                <w:sz w:val="24"/>
                <w:szCs w:val="24"/>
                <w:lang w:eastAsia="en-GB"/>
              </w:rPr>
              <w:t>lines, explain</w:t>
            </w:r>
            <w:r w:rsidRPr="00DD7D65">
              <w:rPr>
                <w:rFonts w:asciiTheme="majorBidi" w:eastAsia="Times New Roman" w:hAnsiTheme="majorBidi" w:cstheme="majorBidi"/>
                <w:sz w:val="24"/>
                <w:szCs w:val="24"/>
                <w:lang w:eastAsia="en-GB"/>
              </w:rPr>
              <w:t xml:space="preserve"> the following:</w:t>
            </w:r>
          </w:p>
          <w:p w14:paraId="5C0BEB18" w14:textId="16DFE65A" w:rsidR="004D501E" w:rsidRPr="00DD7D65" w:rsidRDefault="005B6B42"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a. Cost</w:t>
            </w:r>
            <w:r w:rsidR="004D501E" w:rsidRPr="00DD7D65">
              <w:rPr>
                <w:rFonts w:asciiTheme="majorBidi" w:eastAsia="Times New Roman" w:hAnsiTheme="majorBidi" w:cstheme="majorBidi"/>
                <w:sz w:val="24"/>
                <w:szCs w:val="24"/>
                <w:lang w:val="en-GB" w:eastAsia="en-GB"/>
              </w:rPr>
              <w:t xml:space="preserve"> and Price of Product </w:t>
            </w:r>
          </w:p>
          <w:p w14:paraId="17D9D515" w14:textId="6A4BA199" w:rsidR="005B6B42" w:rsidRPr="00DD7D65" w:rsidRDefault="004D501E"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 xml:space="preserve">b. Project Innovation and change </w:t>
            </w:r>
          </w:p>
        </w:tc>
        <w:tc>
          <w:tcPr>
            <w:tcW w:w="1273" w:type="dxa"/>
          </w:tcPr>
          <w:p w14:paraId="1AD048A5" w14:textId="3F3685DA" w:rsidR="00884A52" w:rsidRPr="00425DF9" w:rsidRDefault="0063290E"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2</w:t>
            </w:r>
          </w:p>
        </w:tc>
      </w:tr>
      <w:tr w:rsidR="00425DF9" w:rsidRPr="00DD7D65" w14:paraId="722DF9F1" w14:textId="77777777" w:rsidTr="00F34550">
        <w:trPr>
          <w:trHeight w:val="1020"/>
        </w:trPr>
        <w:tc>
          <w:tcPr>
            <w:tcW w:w="1127" w:type="dxa"/>
          </w:tcPr>
          <w:p w14:paraId="0CFCC6C5" w14:textId="77777777" w:rsidR="00425DF9" w:rsidRDefault="00425DF9" w:rsidP="00425DF9">
            <w:pPr>
              <w:jc w:val="center"/>
              <w:rPr>
                <w:rFonts w:asciiTheme="majorBidi" w:hAnsiTheme="majorBidi" w:cstheme="majorBidi"/>
                <w:b/>
                <w:sz w:val="24"/>
                <w:szCs w:val="24"/>
              </w:rPr>
            </w:pPr>
            <w:r>
              <w:rPr>
                <w:rFonts w:asciiTheme="majorBidi" w:hAnsiTheme="majorBidi" w:cstheme="majorBidi"/>
                <w:b/>
                <w:sz w:val="24"/>
                <w:szCs w:val="24"/>
              </w:rPr>
              <w:t>20(A)</w:t>
            </w:r>
          </w:p>
          <w:p w14:paraId="4883828A" w14:textId="77777777" w:rsidR="00425DF9" w:rsidRDefault="00425DF9" w:rsidP="00425DF9">
            <w:pPr>
              <w:jc w:val="center"/>
              <w:rPr>
                <w:rFonts w:asciiTheme="majorBidi" w:hAnsiTheme="majorBidi" w:cstheme="majorBidi"/>
                <w:b/>
                <w:sz w:val="24"/>
                <w:szCs w:val="24"/>
              </w:rPr>
            </w:pPr>
          </w:p>
          <w:p w14:paraId="73F5E704" w14:textId="77777777" w:rsidR="00425DF9" w:rsidRDefault="00425DF9" w:rsidP="00425DF9">
            <w:pPr>
              <w:jc w:val="center"/>
              <w:rPr>
                <w:rFonts w:asciiTheme="majorBidi" w:hAnsiTheme="majorBidi" w:cstheme="majorBidi"/>
                <w:b/>
                <w:sz w:val="24"/>
                <w:szCs w:val="24"/>
              </w:rPr>
            </w:pPr>
          </w:p>
          <w:p w14:paraId="61C9510A" w14:textId="77777777" w:rsidR="00425DF9" w:rsidRDefault="00425DF9" w:rsidP="00425DF9">
            <w:pPr>
              <w:jc w:val="center"/>
              <w:rPr>
                <w:rFonts w:asciiTheme="majorBidi" w:hAnsiTheme="majorBidi" w:cstheme="majorBidi"/>
                <w:b/>
                <w:sz w:val="24"/>
                <w:szCs w:val="24"/>
              </w:rPr>
            </w:pPr>
          </w:p>
          <w:p w14:paraId="692C2D53" w14:textId="77777777" w:rsidR="00425DF9" w:rsidRDefault="00425DF9" w:rsidP="00425DF9">
            <w:pPr>
              <w:jc w:val="center"/>
              <w:rPr>
                <w:rFonts w:asciiTheme="majorBidi" w:hAnsiTheme="majorBidi" w:cstheme="majorBidi"/>
                <w:b/>
                <w:sz w:val="24"/>
                <w:szCs w:val="24"/>
              </w:rPr>
            </w:pPr>
          </w:p>
          <w:p w14:paraId="78D5EACC" w14:textId="77777777" w:rsidR="00425DF9" w:rsidRDefault="00425DF9" w:rsidP="00425DF9">
            <w:pPr>
              <w:jc w:val="center"/>
              <w:rPr>
                <w:rFonts w:asciiTheme="majorBidi" w:hAnsiTheme="majorBidi" w:cstheme="majorBidi"/>
                <w:b/>
                <w:sz w:val="24"/>
                <w:szCs w:val="24"/>
              </w:rPr>
            </w:pPr>
          </w:p>
          <w:p w14:paraId="553893D8" w14:textId="77777777" w:rsidR="00425DF9" w:rsidRDefault="00425DF9" w:rsidP="00425DF9">
            <w:pPr>
              <w:jc w:val="center"/>
              <w:rPr>
                <w:rFonts w:asciiTheme="majorBidi" w:hAnsiTheme="majorBidi" w:cstheme="majorBidi"/>
                <w:b/>
                <w:sz w:val="24"/>
                <w:szCs w:val="24"/>
              </w:rPr>
            </w:pPr>
          </w:p>
          <w:p w14:paraId="0BF3896F" w14:textId="77777777" w:rsidR="00425DF9" w:rsidRDefault="00425DF9" w:rsidP="00425DF9">
            <w:pPr>
              <w:jc w:val="center"/>
              <w:rPr>
                <w:rFonts w:asciiTheme="majorBidi" w:hAnsiTheme="majorBidi" w:cstheme="majorBidi"/>
                <w:b/>
                <w:sz w:val="24"/>
                <w:szCs w:val="24"/>
              </w:rPr>
            </w:pPr>
          </w:p>
          <w:p w14:paraId="36FAA30E" w14:textId="77777777" w:rsidR="00425DF9" w:rsidRDefault="00425DF9" w:rsidP="00425DF9">
            <w:pPr>
              <w:jc w:val="center"/>
              <w:rPr>
                <w:rFonts w:asciiTheme="majorBidi" w:hAnsiTheme="majorBidi" w:cstheme="majorBidi"/>
                <w:b/>
                <w:sz w:val="24"/>
                <w:szCs w:val="24"/>
              </w:rPr>
            </w:pPr>
          </w:p>
          <w:p w14:paraId="7A85B0F0" w14:textId="77777777" w:rsidR="00425DF9" w:rsidRDefault="00425DF9" w:rsidP="00425DF9">
            <w:pPr>
              <w:jc w:val="center"/>
              <w:rPr>
                <w:rFonts w:asciiTheme="majorBidi" w:hAnsiTheme="majorBidi" w:cstheme="majorBidi"/>
                <w:b/>
                <w:sz w:val="24"/>
                <w:szCs w:val="24"/>
              </w:rPr>
            </w:pPr>
          </w:p>
          <w:p w14:paraId="757404B6" w14:textId="77777777" w:rsidR="00425DF9" w:rsidRDefault="00425DF9" w:rsidP="00425DF9">
            <w:pPr>
              <w:jc w:val="center"/>
              <w:rPr>
                <w:rFonts w:asciiTheme="majorBidi" w:hAnsiTheme="majorBidi" w:cstheme="majorBidi"/>
                <w:b/>
                <w:sz w:val="24"/>
                <w:szCs w:val="24"/>
              </w:rPr>
            </w:pPr>
          </w:p>
          <w:p w14:paraId="3EED0294" w14:textId="1D26277B" w:rsidR="00425DF9" w:rsidRPr="00425DF9" w:rsidRDefault="00425DF9" w:rsidP="00425DF9">
            <w:pPr>
              <w:jc w:val="center"/>
              <w:rPr>
                <w:rFonts w:asciiTheme="majorBidi" w:hAnsiTheme="majorBidi" w:cstheme="majorBidi"/>
                <w:b/>
                <w:sz w:val="24"/>
                <w:szCs w:val="24"/>
              </w:rPr>
            </w:pPr>
            <w:r>
              <w:rPr>
                <w:rFonts w:asciiTheme="majorBidi" w:hAnsiTheme="majorBidi" w:cstheme="majorBidi"/>
                <w:b/>
                <w:sz w:val="24"/>
                <w:szCs w:val="24"/>
              </w:rPr>
              <w:t>20(B)</w:t>
            </w:r>
          </w:p>
        </w:tc>
        <w:tc>
          <w:tcPr>
            <w:tcW w:w="8374" w:type="dxa"/>
          </w:tcPr>
          <w:p w14:paraId="13F3D73C" w14:textId="77777777" w:rsidR="00425DF9" w:rsidRDefault="00425DF9" w:rsidP="00425DF9">
            <w:pPr>
              <w:spacing w:before="100" w:beforeAutospacing="1" w:after="100" w:afterAutospacing="1"/>
              <w:rPr>
                <w:rFonts w:asciiTheme="majorBidi" w:eastAsia="Times New Roman" w:hAnsiTheme="majorBidi" w:cstheme="majorBidi"/>
                <w:sz w:val="24"/>
                <w:szCs w:val="24"/>
                <w:lang w:val="en-GB" w:eastAsia="en-GB"/>
              </w:rPr>
            </w:pPr>
            <w:r w:rsidRPr="00933D24">
              <w:rPr>
                <w:rFonts w:asciiTheme="majorBidi" w:eastAsia="Times New Roman" w:hAnsiTheme="majorBidi" w:cstheme="majorBidi"/>
                <w:sz w:val="24"/>
                <w:szCs w:val="24"/>
                <w:lang w:val="en-GB" w:eastAsia="en-GB"/>
              </w:rPr>
              <w:t>Aarav runs a small bakery as a sole proprietor. He personally decides what products to make, how they should be made and when they should be sold. He has invested his own savings in the business and also obtained a bank loan when additional funds were required. All the profits earned by the bakery belong to him, and he is also responsible for any losses incurred by the business.</w:t>
            </w:r>
            <w:r w:rsidRPr="00933D24">
              <w:rPr>
                <w:rFonts w:asciiTheme="majorBidi" w:eastAsia="Times New Roman" w:hAnsiTheme="majorBidi" w:cstheme="majorBidi"/>
                <w:sz w:val="24"/>
                <w:szCs w:val="24"/>
                <w:lang w:val="en-GB" w:eastAsia="en-GB"/>
              </w:rPr>
              <w:br/>
              <w:t>Identify any TWO features of sole proprietorship reflected in the above case and explain.</w:t>
            </w:r>
          </w:p>
          <w:p w14:paraId="5BC56429" w14:textId="367D31B5" w:rsidR="00425DF9" w:rsidRPr="00425DF9" w:rsidRDefault="00425DF9" w:rsidP="00425DF9">
            <w:pPr>
              <w:spacing w:before="100" w:beforeAutospacing="1" w:after="100" w:afterAutospacing="1"/>
              <w:rPr>
                <w:rFonts w:asciiTheme="majorBidi" w:eastAsia="Times New Roman" w:hAnsiTheme="majorBidi" w:cstheme="majorBidi"/>
                <w:b/>
                <w:bCs/>
                <w:sz w:val="24"/>
                <w:szCs w:val="24"/>
                <w:lang w:val="en-GB" w:eastAsia="en-GB"/>
              </w:rPr>
            </w:pPr>
            <w:r w:rsidRPr="00425DF9">
              <w:rPr>
                <w:rFonts w:asciiTheme="majorBidi" w:eastAsia="Times New Roman" w:hAnsiTheme="majorBidi" w:cstheme="majorBidi"/>
                <w:b/>
                <w:bCs/>
                <w:sz w:val="24"/>
                <w:szCs w:val="24"/>
                <w:lang w:val="en-GB" w:eastAsia="en-GB"/>
              </w:rPr>
              <w:t>OR</w:t>
            </w:r>
          </w:p>
          <w:p w14:paraId="0913F27F" w14:textId="77777777" w:rsidR="004F2E64" w:rsidRDefault="004F2E64" w:rsidP="00425DF9">
            <w:pPr>
              <w:spacing w:before="100" w:beforeAutospacing="1" w:after="100" w:afterAutospacing="1"/>
              <w:rPr>
                <w:rFonts w:asciiTheme="majorBidi" w:hAnsiTheme="majorBidi" w:cstheme="majorBidi"/>
                <w:sz w:val="24"/>
                <w:szCs w:val="24"/>
              </w:rPr>
            </w:pPr>
          </w:p>
          <w:p w14:paraId="3EA067DD" w14:textId="00604A6D" w:rsidR="00425DF9" w:rsidRPr="00933D24" w:rsidRDefault="00425DF9" w:rsidP="00425DF9">
            <w:pPr>
              <w:spacing w:before="100" w:beforeAutospacing="1" w:after="100" w:afterAutospacing="1"/>
              <w:rPr>
                <w:rFonts w:asciiTheme="majorBidi" w:hAnsiTheme="majorBidi" w:cstheme="majorBidi"/>
                <w:sz w:val="24"/>
                <w:szCs w:val="24"/>
              </w:rPr>
            </w:pPr>
            <w:r w:rsidRPr="00933D24">
              <w:rPr>
                <w:rFonts w:asciiTheme="majorBidi" w:hAnsiTheme="majorBidi" w:cstheme="majorBidi"/>
                <w:sz w:val="24"/>
                <w:szCs w:val="24"/>
              </w:rPr>
              <w:t>State any two objectives of problem identification.</w:t>
            </w:r>
          </w:p>
          <w:p w14:paraId="2588B9D0" w14:textId="77777777" w:rsidR="00425DF9" w:rsidRPr="00425DF9" w:rsidRDefault="00425DF9" w:rsidP="00F34550">
            <w:pPr>
              <w:shd w:val="clear" w:color="auto" w:fill="FFFFFF"/>
              <w:spacing w:after="240" w:line="360" w:lineRule="atLeast"/>
              <w:jc w:val="both"/>
              <w:rPr>
                <w:rFonts w:asciiTheme="majorBidi" w:hAnsiTheme="majorBidi" w:cstheme="majorBidi"/>
                <w:sz w:val="24"/>
                <w:szCs w:val="24"/>
              </w:rPr>
            </w:pPr>
          </w:p>
        </w:tc>
        <w:tc>
          <w:tcPr>
            <w:tcW w:w="1273" w:type="dxa"/>
          </w:tcPr>
          <w:p w14:paraId="094D366F" w14:textId="4BC9FC85" w:rsidR="00425DF9" w:rsidRPr="00425DF9" w:rsidRDefault="00425DF9" w:rsidP="00425DF9">
            <w:pPr>
              <w:jc w:val="center"/>
              <w:rPr>
                <w:rFonts w:asciiTheme="majorBidi" w:hAnsiTheme="majorBidi" w:cstheme="majorBidi"/>
                <w:b/>
                <w:bCs/>
                <w:sz w:val="24"/>
                <w:szCs w:val="24"/>
              </w:rPr>
            </w:pPr>
            <w:r>
              <w:rPr>
                <w:rFonts w:asciiTheme="majorBidi" w:hAnsiTheme="majorBidi" w:cstheme="majorBidi"/>
                <w:b/>
                <w:bCs/>
                <w:sz w:val="24"/>
                <w:szCs w:val="24"/>
              </w:rPr>
              <w:t>2</w:t>
            </w:r>
          </w:p>
        </w:tc>
      </w:tr>
      <w:tr w:rsidR="00E17DA4" w:rsidRPr="00DD7D65" w14:paraId="38A12875" w14:textId="77777777" w:rsidTr="00F34550">
        <w:trPr>
          <w:trHeight w:val="1020"/>
        </w:trPr>
        <w:tc>
          <w:tcPr>
            <w:tcW w:w="1127" w:type="dxa"/>
          </w:tcPr>
          <w:p w14:paraId="71DF1684" w14:textId="61A384B6"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lastRenderedPageBreak/>
              <w:t>21</w:t>
            </w:r>
          </w:p>
        </w:tc>
        <w:tc>
          <w:tcPr>
            <w:tcW w:w="8374" w:type="dxa"/>
          </w:tcPr>
          <w:p w14:paraId="4C26E4D0" w14:textId="77777777"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State any four reasons why business plans are considered decision-making tools.</w:t>
            </w:r>
          </w:p>
          <w:p w14:paraId="166FB6DF" w14:textId="59271A40" w:rsidR="00E17DA4" w:rsidRPr="00DD7D65" w:rsidRDefault="00E17DA4" w:rsidP="00F34550">
            <w:pPr>
              <w:spacing w:before="100" w:beforeAutospacing="1" w:after="100" w:afterAutospacing="1"/>
              <w:rPr>
                <w:rFonts w:asciiTheme="majorBidi" w:eastAsia="Times New Roman" w:hAnsiTheme="majorBidi" w:cstheme="majorBidi"/>
                <w:sz w:val="24"/>
                <w:szCs w:val="24"/>
                <w:lang w:val="en-GB" w:eastAsia="en-GB"/>
              </w:rPr>
            </w:pPr>
          </w:p>
        </w:tc>
        <w:tc>
          <w:tcPr>
            <w:tcW w:w="1273" w:type="dxa"/>
          </w:tcPr>
          <w:p w14:paraId="56C758A9" w14:textId="29B9E3BF"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2</w:t>
            </w:r>
          </w:p>
        </w:tc>
      </w:tr>
      <w:tr w:rsidR="00E17DA4" w:rsidRPr="00DD7D65" w14:paraId="49E3D6C5" w14:textId="77777777" w:rsidTr="00F34550">
        <w:trPr>
          <w:trHeight w:val="1452"/>
        </w:trPr>
        <w:tc>
          <w:tcPr>
            <w:tcW w:w="1127" w:type="dxa"/>
          </w:tcPr>
          <w:p w14:paraId="6D9C3C60" w14:textId="55FBEF09"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22</w:t>
            </w:r>
          </w:p>
        </w:tc>
        <w:tc>
          <w:tcPr>
            <w:tcW w:w="8374" w:type="dxa"/>
          </w:tcPr>
          <w:p w14:paraId="1DC51B13" w14:textId="675D283B" w:rsidR="00E17DA4" w:rsidRPr="00425DF9" w:rsidRDefault="00E17DA4" w:rsidP="00425DF9">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A company launches a new range of sports shoes under the name “</w:t>
            </w:r>
            <w:proofErr w:type="spellStart"/>
            <w:r w:rsidRPr="00DD7D65">
              <w:rPr>
                <w:rFonts w:asciiTheme="majorBidi" w:eastAsia="Times New Roman" w:hAnsiTheme="majorBidi" w:cstheme="majorBidi"/>
                <w:sz w:val="24"/>
                <w:szCs w:val="24"/>
                <w:lang w:val="en-GB" w:eastAsia="en-GB"/>
              </w:rPr>
              <w:t>StrideX</w:t>
            </w:r>
            <w:proofErr w:type="spellEnd"/>
            <w:r w:rsidRPr="00DD7D65">
              <w:rPr>
                <w:rFonts w:asciiTheme="majorBidi" w:eastAsia="Times New Roman" w:hAnsiTheme="majorBidi" w:cstheme="majorBidi"/>
                <w:sz w:val="24"/>
                <w:szCs w:val="24"/>
                <w:lang w:val="en-GB" w:eastAsia="en-GB"/>
              </w:rPr>
              <w:t>.” The company uses a distinctive lightning-shaped symbol on the shoes and advertisements. It also legally registers the name and symbol so that no other company can use them.</w:t>
            </w:r>
            <w:r w:rsidRPr="00DD7D65">
              <w:rPr>
                <w:rFonts w:asciiTheme="majorBidi" w:eastAsia="Times New Roman" w:hAnsiTheme="majorBidi" w:cstheme="majorBidi"/>
                <w:sz w:val="24"/>
                <w:szCs w:val="24"/>
                <w:lang w:val="en-GB" w:eastAsia="en-GB"/>
              </w:rPr>
              <w:br/>
              <w:t>Identify and explain any TWO components of a brand reflected in the above case. Quote the relevant lines from the case in support of your answer.</w:t>
            </w:r>
          </w:p>
        </w:tc>
        <w:tc>
          <w:tcPr>
            <w:tcW w:w="1273" w:type="dxa"/>
          </w:tcPr>
          <w:p w14:paraId="2DAC6678" w14:textId="5B62F146"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2</w:t>
            </w:r>
          </w:p>
        </w:tc>
      </w:tr>
      <w:tr w:rsidR="00E17DA4" w:rsidRPr="00DD7D65" w14:paraId="5CD01648" w14:textId="77777777" w:rsidTr="00F34550">
        <w:trPr>
          <w:trHeight w:val="1320"/>
        </w:trPr>
        <w:tc>
          <w:tcPr>
            <w:tcW w:w="1127" w:type="dxa"/>
          </w:tcPr>
          <w:p w14:paraId="615505E1" w14:textId="77777777" w:rsidR="00E17DA4" w:rsidRPr="00425DF9" w:rsidRDefault="00E17DA4" w:rsidP="00425DF9">
            <w:pPr>
              <w:jc w:val="center"/>
              <w:rPr>
                <w:rFonts w:asciiTheme="majorBidi" w:hAnsiTheme="majorBidi" w:cstheme="majorBidi"/>
                <w:b/>
                <w:sz w:val="24"/>
                <w:szCs w:val="24"/>
              </w:rPr>
            </w:pPr>
          </w:p>
          <w:p w14:paraId="15CF8486" w14:textId="504A492C"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23</w:t>
            </w:r>
          </w:p>
          <w:p w14:paraId="551BBEDA" w14:textId="77777777" w:rsidR="00E17DA4" w:rsidRPr="00425DF9" w:rsidRDefault="00E17DA4" w:rsidP="00425DF9">
            <w:pPr>
              <w:jc w:val="center"/>
              <w:rPr>
                <w:rFonts w:asciiTheme="majorBidi" w:hAnsiTheme="majorBidi" w:cstheme="majorBidi"/>
                <w:b/>
                <w:sz w:val="24"/>
                <w:szCs w:val="24"/>
              </w:rPr>
            </w:pPr>
          </w:p>
          <w:p w14:paraId="2475978D" w14:textId="77777777" w:rsidR="00E17DA4" w:rsidRPr="00425DF9" w:rsidRDefault="00E17DA4" w:rsidP="00425DF9">
            <w:pPr>
              <w:jc w:val="center"/>
              <w:rPr>
                <w:rFonts w:asciiTheme="majorBidi" w:hAnsiTheme="majorBidi" w:cstheme="majorBidi"/>
                <w:b/>
                <w:sz w:val="24"/>
                <w:szCs w:val="24"/>
              </w:rPr>
            </w:pPr>
          </w:p>
          <w:p w14:paraId="11EDB281" w14:textId="77777777" w:rsidR="00E17DA4" w:rsidRPr="00425DF9" w:rsidRDefault="00E17DA4" w:rsidP="00425DF9">
            <w:pPr>
              <w:jc w:val="center"/>
              <w:rPr>
                <w:rFonts w:asciiTheme="majorBidi" w:hAnsiTheme="majorBidi" w:cstheme="majorBidi"/>
                <w:b/>
                <w:sz w:val="24"/>
                <w:szCs w:val="24"/>
              </w:rPr>
            </w:pPr>
          </w:p>
        </w:tc>
        <w:tc>
          <w:tcPr>
            <w:tcW w:w="8374" w:type="dxa"/>
          </w:tcPr>
          <w:p w14:paraId="7EC8FF91" w14:textId="3E24EA7D"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How does a logo help in establishing brand </w:t>
            </w:r>
            <w:r w:rsidR="00425DF9" w:rsidRPr="00DD7D65">
              <w:rPr>
                <w:rFonts w:asciiTheme="majorBidi" w:hAnsiTheme="majorBidi" w:cstheme="majorBidi"/>
                <w:sz w:val="24"/>
                <w:szCs w:val="24"/>
              </w:rPr>
              <w:t>identity? Justify</w:t>
            </w:r>
            <w:r w:rsidRPr="00DD7D65">
              <w:rPr>
                <w:rFonts w:asciiTheme="majorBidi" w:hAnsiTheme="majorBidi" w:cstheme="majorBidi"/>
                <w:sz w:val="24"/>
                <w:szCs w:val="24"/>
              </w:rPr>
              <w:t xml:space="preserve"> with any two relevant points.</w:t>
            </w:r>
          </w:p>
          <w:p w14:paraId="66E5BFF9" w14:textId="77777777" w:rsidR="00E17DA4" w:rsidRPr="00DD7D65" w:rsidRDefault="00E17DA4" w:rsidP="00F34550">
            <w:pPr>
              <w:spacing w:before="100" w:beforeAutospacing="1" w:after="100" w:afterAutospacing="1"/>
              <w:rPr>
                <w:rFonts w:asciiTheme="majorBidi" w:eastAsia="Times New Roman" w:hAnsiTheme="majorBidi" w:cstheme="majorBidi"/>
                <w:sz w:val="24"/>
                <w:szCs w:val="24"/>
                <w:lang w:eastAsia="en-GB"/>
              </w:rPr>
            </w:pPr>
          </w:p>
        </w:tc>
        <w:tc>
          <w:tcPr>
            <w:tcW w:w="1273" w:type="dxa"/>
          </w:tcPr>
          <w:p w14:paraId="1702ADBE" w14:textId="7DCEF0EE"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2</w:t>
            </w:r>
          </w:p>
        </w:tc>
      </w:tr>
      <w:tr w:rsidR="00E17DA4" w:rsidRPr="00DD7D65" w14:paraId="623B8EA8" w14:textId="77777777" w:rsidTr="00F34550">
        <w:trPr>
          <w:trHeight w:val="1836"/>
        </w:trPr>
        <w:tc>
          <w:tcPr>
            <w:tcW w:w="1127" w:type="dxa"/>
          </w:tcPr>
          <w:p w14:paraId="29CB0E0B" w14:textId="77777777" w:rsidR="00E17DA4" w:rsidRPr="00425DF9" w:rsidRDefault="00E17DA4" w:rsidP="00425DF9">
            <w:pPr>
              <w:jc w:val="center"/>
              <w:rPr>
                <w:rFonts w:asciiTheme="majorBidi" w:hAnsiTheme="majorBidi" w:cstheme="majorBidi"/>
                <w:b/>
                <w:sz w:val="24"/>
                <w:szCs w:val="24"/>
              </w:rPr>
            </w:pPr>
          </w:p>
          <w:p w14:paraId="6DE69070" w14:textId="77777777" w:rsidR="00E17DA4" w:rsidRPr="00425DF9" w:rsidRDefault="00E17DA4" w:rsidP="00425DF9">
            <w:pPr>
              <w:jc w:val="center"/>
              <w:rPr>
                <w:rFonts w:asciiTheme="majorBidi" w:hAnsiTheme="majorBidi" w:cstheme="majorBidi"/>
                <w:b/>
                <w:sz w:val="24"/>
                <w:szCs w:val="24"/>
              </w:rPr>
            </w:pPr>
          </w:p>
          <w:p w14:paraId="41400DBA" w14:textId="2FBBDF59"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24</w:t>
            </w:r>
          </w:p>
          <w:p w14:paraId="515B67EB" w14:textId="77777777" w:rsidR="00E17DA4" w:rsidRPr="00425DF9" w:rsidRDefault="00E17DA4" w:rsidP="00425DF9">
            <w:pPr>
              <w:jc w:val="center"/>
              <w:rPr>
                <w:rFonts w:asciiTheme="majorBidi" w:hAnsiTheme="majorBidi" w:cstheme="majorBidi"/>
                <w:b/>
                <w:sz w:val="24"/>
                <w:szCs w:val="24"/>
              </w:rPr>
            </w:pPr>
          </w:p>
          <w:p w14:paraId="6AF1E5B8" w14:textId="77777777" w:rsidR="00E17DA4" w:rsidRPr="00425DF9" w:rsidRDefault="00E17DA4" w:rsidP="00425DF9">
            <w:pPr>
              <w:jc w:val="center"/>
              <w:rPr>
                <w:rFonts w:asciiTheme="majorBidi" w:hAnsiTheme="majorBidi" w:cstheme="majorBidi"/>
                <w:b/>
                <w:sz w:val="24"/>
                <w:szCs w:val="24"/>
              </w:rPr>
            </w:pPr>
          </w:p>
        </w:tc>
        <w:tc>
          <w:tcPr>
            <w:tcW w:w="8374" w:type="dxa"/>
          </w:tcPr>
          <w:p w14:paraId="213E55BF" w14:textId="5F15FF42" w:rsidR="00E17DA4" w:rsidRPr="00DD7D65" w:rsidRDefault="00425DF9" w:rsidP="00F34550">
            <w:pPr>
              <w:shd w:val="clear" w:color="auto" w:fill="FFFFFF"/>
              <w:spacing w:after="240" w:line="360" w:lineRule="atLeast"/>
              <w:jc w:val="both"/>
              <w:rPr>
                <w:rFonts w:asciiTheme="majorBidi" w:hAnsiTheme="majorBidi" w:cstheme="majorBidi"/>
                <w:sz w:val="24"/>
                <w:szCs w:val="24"/>
              </w:rPr>
            </w:pPr>
            <w:r>
              <w:rPr>
                <w:rFonts w:asciiTheme="majorBidi" w:hAnsiTheme="majorBidi" w:cstheme="majorBidi"/>
                <w:sz w:val="24"/>
                <w:szCs w:val="24"/>
              </w:rPr>
              <w:t>a</w:t>
            </w:r>
            <w:r w:rsidRPr="00DD7D65">
              <w:rPr>
                <w:rFonts w:asciiTheme="majorBidi" w:hAnsiTheme="majorBidi" w:cstheme="majorBidi"/>
                <w:sz w:val="24"/>
                <w:szCs w:val="24"/>
              </w:rPr>
              <w:t>. List</w:t>
            </w:r>
            <w:r w:rsidR="00E17DA4" w:rsidRPr="00DD7D65">
              <w:rPr>
                <w:rFonts w:asciiTheme="majorBidi" w:hAnsiTheme="majorBidi" w:cstheme="majorBidi"/>
                <w:sz w:val="24"/>
                <w:szCs w:val="24"/>
              </w:rPr>
              <w:t xml:space="preserve"> the two types of costs associated with the estimation of Economic Order Quantity (EOQ).</w:t>
            </w:r>
          </w:p>
          <w:p w14:paraId="6F6C4EFC" w14:textId="77777777" w:rsidR="00E17DA4" w:rsidRPr="00DD7D65" w:rsidRDefault="00E17DA4" w:rsidP="00F34550">
            <w:pPr>
              <w:pStyle w:val="pdq2pgselectionanchorcontainer"/>
              <w:jc w:val="both"/>
              <w:rPr>
                <w:rFonts w:asciiTheme="majorBidi" w:hAnsiTheme="majorBidi" w:cstheme="majorBidi"/>
              </w:rPr>
            </w:pPr>
            <w:r w:rsidRPr="00DD7D65">
              <w:rPr>
                <w:rFonts w:asciiTheme="majorBidi" w:hAnsiTheme="majorBidi" w:cstheme="majorBidi"/>
              </w:rPr>
              <w:t xml:space="preserve">b.A business requires </w:t>
            </w:r>
            <w:r w:rsidRPr="00DD7D65">
              <w:rPr>
                <w:rStyle w:val="Strong"/>
                <w:rFonts w:asciiTheme="majorBidi" w:hAnsiTheme="majorBidi" w:cstheme="majorBidi"/>
              </w:rPr>
              <w:t>2,000 units</w:t>
            </w:r>
            <w:r w:rsidRPr="00DD7D65">
              <w:rPr>
                <w:rFonts w:asciiTheme="majorBidi" w:hAnsiTheme="majorBidi" w:cstheme="majorBidi"/>
              </w:rPr>
              <w:t xml:space="preserve"> annually. The ordering cost is </w:t>
            </w:r>
            <w:r w:rsidRPr="00DD7D65">
              <w:rPr>
                <w:rStyle w:val="Strong"/>
                <w:rFonts w:asciiTheme="majorBidi" w:hAnsiTheme="majorBidi" w:cstheme="majorBidi"/>
              </w:rPr>
              <w:t>₹20 per order</w:t>
            </w:r>
            <w:r w:rsidRPr="00DD7D65">
              <w:rPr>
                <w:rFonts w:asciiTheme="majorBidi" w:hAnsiTheme="majorBidi" w:cstheme="majorBidi"/>
              </w:rPr>
              <w:t xml:space="preserve"> and the carrying cost is </w:t>
            </w:r>
            <w:r w:rsidRPr="00DD7D65">
              <w:rPr>
                <w:rStyle w:val="Strong"/>
                <w:rFonts w:asciiTheme="majorBidi" w:hAnsiTheme="majorBidi" w:cstheme="majorBidi"/>
              </w:rPr>
              <w:t>₹2 per unit per year</w:t>
            </w:r>
            <w:r w:rsidRPr="00DD7D65">
              <w:rPr>
                <w:rFonts w:asciiTheme="majorBidi" w:hAnsiTheme="majorBidi" w:cstheme="majorBidi"/>
              </w:rPr>
              <w:t>. Calculate EOQ.</w:t>
            </w:r>
          </w:p>
          <w:p w14:paraId="5D06B343" w14:textId="77777777" w:rsidR="00E17DA4" w:rsidRPr="00DD7D65" w:rsidRDefault="00E17DA4" w:rsidP="00F34550">
            <w:pPr>
              <w:spacing w:before="100" w:beforeAutospacing="1" w:after="100" w:afterAutospacing="1"/>
              <w:rPr>
                <w:rFonts w:asciiTheme="majorBidi" w:eastAsia="Times New Roman" w:hAnsiTheme="majorBidi" w:cstheme="majorBidi"/>
                <w:sz w:val="24"/>
                <w:szCs w:val="24"/>
                <w:lang w:val="en-GB" w:eastAsia="en-GB"/>
              </w:rPr>
            </w:pPr>
          </w:p>
        </w:tc>
        <w:tc>
          <w:tcPr>
            <w:tcW w:w="1273" w:type="dxa"/>
          </w:tcPr>
          <w:p w14:paraId="6517EF13" w14:textId="06FDC6E3"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2</w:t>
            </w:r>
          </w:p>
        </w:tc>
      </w:tr>
      <w:tr w:rsidR="00E17DA4" w:rsidRPr="00DD7D65" w14:paraId="5F4EF46A" w14:textId="77777777" w:rsidTr="00F34550">
        <w:tc>
          <w:tcPr>
            <w:tcW w:w="1127" w:type="dxa"/>
          </w:tcPr>
          <w:p w14:paraId="6BE2C246" w14:textId="77777777" w:rsidR="00E17DA4" w:rsidRPr="00425DF9" w:rsidRDefault="00E17DA4" w:rsidP="00425DF9">
            <w:pPr>
              <w:jc w:val="center"/>
              <w:rPr>
                <w:rFonts w:asciiTheme="majorBidi" w:hAnsiTheme="majorBidi" w:cstheme="majorBidi"/>
                <w:b/>
                <w:sz w:val="24"/>
                <w:szCs w:val="24"/>
              </w:rPr>
            </w:pPr>
          </w:p>
        </w:tc>
        <w:tc>
          <w:tcPr>
            <w:tcW w:w="8374" w:type="dxa"/>
          </w:tcPr>
          <w:p w14:paraId="7543D5B0" w14:textId="3429F918" w:rsidR="00E17DA4" w:rsidRPr="00DD7D65" w:rsidRDefault="00E17DA4" w:rsidP="00F34550">
            <w:pPr>
              <w:shd w:val="clear" w:color="auto" w:fill="FFFFFF"/>
              <w:spacing w:after="240" w:line="360" w:lineRule="atLeast"/>
              <w:jc w:val="center"/>
              <w:rPr>
                <w:rFonts w:asciiTheme="majorBidi" w:hAnsiTheme="majorBidi" w:cstheme="majorBidi"/>
                <w:b/>
                <w:bCs/>
                <w:sz w:val="24"/>
                <w:szCs w:val="24"/>
              </w:rPr>
            </w:pPr>
            <w:r w:rsidRPr="00DD7D65">
              <w:rPr>
                <w:rFonts w:asciiTheme="majorBidi" w:hAnsiTheme="majorBidi" w:cstheme="majorBidi"/>
                <w:b/>
                <w:bCs/>
                <w:sz w:val="24"/>
                <w:szCs w:val="24"/>
              </w:rPr>
              <w:t>PART C</w:t>
            </w:r>
          </w:p>
        </w:tc>
        <w:tc>
          <w:tcPr>
            <w:tcW w:w="1273" w:type="dxa"/>
          </w:tcPr>
          <w:p w14:paraId="4669AE42" w14:textId="77777777" w:rsidR="00E17DA4" w:rsidRPr="00425DF9" w:rsidRDefault="00E17DA4" w:rsidP="00425DF9">
            <w:pPr>
              <w:jc w:val="center"/>
              <w:rPr>
                <w:rFonts w:asciiTheme="majorBidi" w:hAnsiTheme="majorBidi" w:cstheme="majorBidi"/>
                <w:b/>
                <w:bCs/>
                <w:sz w:val="24"/>
                <w:szCs w:val="24"/>
              </w:rPr>
            </w:pPr>
          </w:p>
        </w:tc>
      </w:tr>
      <w:tr w:rsidR="00E17DA4" w:rsidRPr="00DD7D65" w14:paraId="2DF15075" w14:textId="77777777" w:rsidTr="00F34550">
        <w:tc>
          <w:tcPr>
            <w:tcW w:w="1127" w:type="dxa"/>
          </w:tcPr>
          <w:p w14:paraId="3F9BBDD6" w14:textId="3EBAA08D"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25</w:t>
            </w:r>
          </w:p>
        </w:tc>
        <w:tc>
          <w:tcPr>
            <w:tcW w:w="8374" w:type="dxa"/>
          </w:tcPr>
          <w:p w14:paraId="1080E7BE" w14:textId="77777777" w:rsidR="00E17DA4" w:rsidRPr="00DD7D65" w:rsidRDefault="00E17DA4"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Aarav wanted to develop an eco-friendly packaging solution for small businesses. After collecting the required information and identifying the problems faced by small businesses, he stopped working actively on the idea for some time. Later, the idea re-surfaced in a realistic form. He developed a practical plan, arranged the required raw materials and funds, and decided the policies for implementing the idea. Finally, he critically evaluated the idea, made necessary improvements and tested the packaging solution to determine its feasibility and effectiveness.</w:t>
            </w:r>
          </w:p>
          <w:p w14:paraId="10B06068" w14:textId="41BDA8A9" w:rsidR="00E17DA4" w:rsidRPr="00DD7D65" w:rsidRDefault="00E17DA4" w:rsidP="00F34550">
            <w:pPr>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 xml:space="preserve">Identify and explain Stages 3, 4 and 5 of the creative process reflected in the above case. </w:t>
            </w:r>
          </w:p>
          <w:p w14:paraId="54CE963B" w14:textId="45265F11" w:rsidR="00E17DA4" w:rsidRPr="00DD7D65" w:rsidRDefault="00E17DA4" w:rsidP="00F34550">
            <w:pPr>
              <w:tabs>
                <w:tab w:val="num" w:pos="720"/>
              </w:tabs>
              <w:spacing w:before="100" w:beforeAutospacing="1" w:after="100" w:afterAutospacing="1"/>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 xml:space="preserve"> </w:t>
            </w:r>
          </w:p>
        </w:tc>
        <w:tc>
          <w:tcPr>
            <w:tcW w:w="1273" w:type="dxa"/>
          </w:tcPr>
          <w:p w14:paraId="146626F5" w14:textId="21214C28"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3</w:t>
            </w:r>
          </w:p>
        </w:tc>
      </w:tr>
      <w:tr w:rsidR="00E17DA4" w:rsidRPr="00DD7D65" w14:paraId="533FEBE3" w14:textId="77777777" w:rsidTr="00F34550">
        <w:tc>
          <w:tcPr>
            <w:tcW w:w="1127" w:type="dxa"/>
          </w:tcPr>
          <w:p w14:paraId="4DEA1E32" w14:textId="6C1CF1CA"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26</w:t>
            </w:r>
          </w:p>
        </w:tc>
        <w:tc>
          <w:tcPr>
            <w:tcW w:w="8374" w:type="dxa"/>
          </w:tcPr>
          <w:p w14:paraId="38D95CE7" w14:textId="77777777"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Sarah, an entrepreneur in the food industry, regularly reads news articles, listens to podcasts, and observes customer behaviors to gather valuable insights. One day, she notices the demand for high-protein seafood like shrimp, is rising. She also hears about the growing popularity of Asian-fusion restaurants, and recalls a customer's comment about wanting more unique menu options. As Sarah processes this information, she connects the dots and comes up with the idea of introducing a new </w:t>
            </w:r>
            <w:r w:rsidRPr="00DD7D65">
              <w:rPr>
                <w:rFonts w:asciiTheme="majorBidi" w:hAnsiTheme="majorBidi" w:cstheme="majorBidi"/>
                <w:sz w:val="24"/>
                <w:szCs w:val="24"/>
              </w:rPr>
              <w:lastRenderedPageBreak/>
              <w:t xml:space="preserve">range of cuisine based on sea food with Asian fusion flavors to meet the growing demand. </w:t>
            </w:r>
          </w:p>
          <w:p w14:paraId="460F0201" w14:textId="77777777"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(I) Identify and explain the process Sarah is using to develop her business idea. </w:t>
            </w:r>
          </w:p>
          <w:p w14:paraId="299534F0" w14:textId="2562C94E"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(II) Mention the way in which Sarah spotted the opportunity.</w:t>
            </w:r>
          </w:p>
        </w:tc>
        <w:tc>
          <w:tcPr>
            <w:tcW w:w="1273" w:type="dxa"/>
          </w:tcPr>
          <w:p w14:paraId="5C1CADAF" w14:textId="15734F82"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lastRenderedPageBreak/>
              <w:t>3</w:t>
            </w:r>
          </w:p>
        </w:tc>
      </w:tr>
      <w:tr w:rsidR="00E17DA4" w:rsidRPr="00DD7D65" w14:paraId="09B58DA5" w14:textId="77777777" w:rsidTr="00F34550">
        <w:tc>
          <w:tcPr>
            <w:tcW w:w="1127" w:type="dxa"/>
          </w:tcPr>
          <w:p w14:paraId="6FF39BC6" w14:textId="77777777"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27(A)</w:t>
            </w:r>
          </w:p>
          <w:p w14:paraId="2F41ED8D" w14:textId="77777777" w:rsidR="00E17DA4" w:rsidRPr="00425DF9" w:rsidRDefault="00E17DA4" w:rsidP="00425DF9">
            <w:pPr>
              <w:jc w:val="center"/>
              <w:rPr>
                <w:rFonts w:asciiTheme="majorBidi" w:hAnsiTheme="majorBidi" w:cstheme="majorBidi"/>
                <w:b/>
                <w:sz w:val="24"/>
                <w:szCs w:val="24"/>
              </w:rPr>
            </w:pPr>
          </w:p>
          <w:p w14:paraId="1A9684CC" w14:textId="77777777" w:rsidR="00E17DA4" w:rsidRPr="00425DF9" w:rsidRDefault="00E17DA4" w:rsidP="00425DF9">
            <w:pPr>
              <w:jc w:val="center"/>
              <w:rPr>
                <w:rFonts w:asciiTheme="majorBidi" w:hAnsiTheme="majorBidi" w:cstheme="majorBidi"/>
                <w:b/>
                <w:sz w:val="24"/>
                <w:szCs w:val="24"/>
              </w:rPr>
            </w:pPr>
          </w:p>
          <w:p w14:paraId="65E29150" w14:textId="77777777" w:rsidR="00E17DA4" w:rsidRPr="00425DF9" w:rsidRDefault="00E17DA4" w:rsidP="00425DF9">
            <w:pPr>
              <w:jc w:val="center"/>
              <w:rPr>
                <w:rFonts w:asciiTheme="majorBidi" w:hAnsiTheme="majorBidi" w:cstheme="majorBidi"/>
                <w:b/>
                <w:sz w:val="24"/>
                <w:szCs w:val="24"/>
              </w:rPr>
            </w:pPr>
          </w:p>
          <w:p w14:paraId="174E768E" w14:textId="77777777" w:rsidR="00E17DA4" w:rsidRPr="00425DF9" w:rsidRDefault="00E17DA4" w:rsidP="00425DF9">
            <w:pPr>
              <w:jc w:val="center"/>
              <w:rPr>
                <w:rFonts w:asciiTheme="majorBidi" w:hAnsiTheme="majorBidi" w:cstheme="majorBidi"/>
                <w:b/>
                <w:sz w:val="24"/>
                <w:szCs w:val="24"/>
              </w:rPr>
            </w:pPr>
          </w:p>
          <w:p w14:paraId="49392041" w14:textId="77777777" w:rsidR="00E17DA4" w:rsidRPr="00425DF9" w:rsidRDefault="00E17DA4" w:rsidP="00425DF9">
            <w:pPr>
              <w:jc w:val="center"/>
              <w:rPr>
                <w:rFonts w:asciiTheme="majorBidi" w:hAnsiTheme="majorBidi" w:cstheme="majorBidi"/>
                <w:b/>
                <w:sz w:val="24"/>
                <w:szCs w:val="24"/>
              </w:rPr>
            </w:pPr>
          </w:p>
          <w:p w14:paraId="58A71E42" w14:textId="77777777" w:rsidR="00E17DA4" w:rsidRPr="00425DF9" w:rsidRDefault="00E17DA4" w:rsidP="00425DF9">
            <w:pPr>
              <w:jc w:val="center"/>
              <w:rPr>
                <w:rFonts w:asciiTheme="majorBidi" w:hAnsiTheme="majorBidi" w:cstheme="majorBidi"/>
                <w:b/>
                <w:sz w:val="24"/>
                <w:szCs w:val="24"/>
              </w:rPr>
            </w:pPr>
          </w:p>
          <w:p w14:paraId="32380AD2" w14:textId="77777777" w:rsidR="00E17DA4" w:rsidRPr="00425DF9" w:rsidRDefault="00E17DA4" w:rsidP="00425DF9">
            <w:pPr>
              <w:jc w:val="center"/>
              <w:rPr>
                <w:rFonts w:asciiTheme="majorBidi" w:hAnsiTheme="majorBidi" w:cstheme="majorBidi"/>
                <w:b/>
                <w:sz w:val="24"/>
                <w:szCs w:val="24"/>
              </w:rPr>
            </w:pPr>
          </w:p>
          <w:p w14:paraId="510CEF6B" w14:textId="77777777" w:rsidR="00E17DA4" w:rsidRPr="00425DF9" w:rsidRDefault="00E17DA4" w:rsidP="00425DF9">
            <w:pPr>
              <w:jc w:val="center"/>
              <w:rPr>
                <w:rFonts w:asciiTheme="majorBidi" w:hAnsiTheme="majorBidi" w:cstheme="majorBidi"/>
                <w:b/>
                <w:sz w:val="24"/>
                <w:szCs w:val="24"/>
              </w:rPr>
            </w:pPr>
          </w:p>
          <w:p w14:paraId="414AFC14" w14:textId="77777777" w:rsidR="00E17DA4" w:rsidRPr="00425DF9" w:rsidRDefault="00E17DA4" w:rsidP="00425DF9">
            <w:pPr>
              <w:jc w:val="center"/>
              <w:rPr>
                <w:rFonts w:asciiTheme="majorBidi" w:hAnsiTheme="majorBidi" w:cstheme="majorBidi"/>
                <w:b/>
                <w:sz w:val="24"/>
                <w:szCs w:val="24"/>
              </w:rPr>
            </w:pPr>
          </w:p>
          <w:p w14:paraId="6EC3852B" w14:textId="77777777" w:rsidR="00E17DA4" w:rsidRPr="00425DF9" w:rsidRDefault="00E17DA4" w:rsidP="00425DF9">
            <w:pPr>
              <w:jc w:val="center"/>
              <w:rPr>
                <w:rFonts w:asciiTheme="majorBidi" w:hAnsiTheme="majorBidi" w:cstheme="majorBidi"/>
                <w:b/>
                <w:sz w:val="24"/>
                <w:szCs w:val="24"/>
              </w:rPr>
            </w:pPr>
          </w:p>
          <w:p w14:paraId="5B729B8B" w14:textId="77777777" w:rsidR="00E17DA4" w:rsidRPr="00425DF9" w:rsidRDefault="00E17DA4" w:rsidP="00425DF9">
            <w:pPr>
              <w:jc w:val="center"/>
              <w:rPr>
                <w:rFonts w:asciiTheme="majorBidi" w:hAnsiTheme="majorBidi" w:cstheme="majorBidi"/>
                <w:b/>
                <w:sz w:val="24"/>
                <w:szCs w:val="24"/>
              </w:rPr>
            </w:pPr>
          </w:p>
          <w:p w14:paraId="04863E91" w14:textId="77777777" w:rsidR="00E17DA4" w:rsidRPr="00425DF9" w:rsidRDefault="00E17DA4" w:rsidP="00425DF9">
            <w:pPr>
              <w:jc w:val="center"/>
              <w:rPr>
                <w:rFonts w:asciiTheme="majorBidi" w:hAnsiTheme="majorBidi" w:cstheme="majorBidi"/>
                <w:b/>
                <w:sz w:val="24"/>
                <w:szCs w:val="24"/>
              </w:rPr>
            </w:pPr>
          </w:p>
          <w:p w14:paraId="543E27BF" w14:textId="77777777" w:rsidR="00E17DA4" w:rsidRPr="00425DF9" w:rsidRDefault="00E17DA4" w:rsidP="00425DF9">
            <w:pPr>
              <w:jc w:val="center"/>
              <w:rPr>
                <w:rFonts w:asciiTheme="majorBidi" w:hAnsiTheme="majorBidi" w:cstheme="majorBidi"/>
                <w:b/>
                <w:sz w:val="24"/>
                <w:szCs w:val="24"/>
              </w:rPr>
            </w:pPr>
          </w:p>
          <w:p w14:paraId="448E35E5" w14:textId="77777777" w:rsidR="00E17DA4" w:rsidRPr="00425DF9" w:rsidRDefault="00E17DA4" w:rsidP="00425DF9">
            <w:pPr>
              <w:jc w:val="center"/>
              <w:rPr>
                <w:rFonts w:asciiTheme="majorBidi" w:hAnsiTheme="majorBidi" w:cstheme="majorBidi"/>
                <w:b/>
                <w:sz w:val="24"/>
                <w:szCs w:val="24"/>
              </w:rPr>
            </w:pPr>
          </w:p>
          <w:p w14:paraId="537D13A7" w14:textId="6F87B741"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27(B)</w:t>
            </w:r>
          </w:p>
        </w:tc>
        <w:tc>
          <w:tcPr>
            <w:tcW w:w="8374" w:type="dxa"/>
          </w:tcPr>
          <w:p w14:paraId="342B5916" w14:textId="77777777" w:rsidR="00E17DA4" w:rsidRPr="00DD7D65" w:rsidRDefault="00E17DA4" w:rsidP="00F34550">
            <w:pPr>
              <w:pStyle w:val="pdq2pgselectionanchorcontainer"/>
              <w:rPr>
                <w:rFonts w:asciiTheme="majorBidi" w:hAnsiTheme="majorBidi" w:cstheme="majorBidi"/>
              </w:rPr>
            </w:pPr>
            <w:r w:rsidRPr="00DD7D65">
              <w:rPr>
                <w:rFonts w:asciiTheme="majorBidi" w:hAnsiTheme="majorBidi" w:cstheme="majorBidi"/>
              </w:rPr>
              <w:t>Riya was running a small boutique as the sole owner. As the business expanded, she found it difficult to manage the increasing financial requirements, workload, and business risks on her own. She decided to join hands with her friend Meera, who could contribute additional capital, skills, and ideas to the business. They agreed to share the profits and responsibilities of the business.</w:t>
            </w:r>
          </w:p>
          <w:p w14:paraId="7E056433" w14:textId="77777777" w:rsidR="00E17DA4" w:rsidRPr="00DD7D65" w:rsidRDefault="00E17DA4" w:rsidP="00F34550">
            <w:pPr>
              <w:pStyle w:val="NormalWeb"/>
              <w:rPr>
                <w:rFonts w:asciiTheme="majorBidi" w:hAnsiTheme="majorBidi" w:cstheme="majorBidi"/>
              </w:rPr>
            </w:pPr>
            <w:r w:rsidRPr="00DD7D65">
              <w:rPr>
                <w:rStyle w:val="Strong"/>
                <w:rFonts w:asciiTheme="majorBidi" w:hAnsiTheme="majorBidi" w:cstheme="majorBidi"/>
                <w:b w:val="0"/>
                <w:bCs w:val="0"/>
              </w:rPr>
              <w:t>Based on the above case, answer the following:</w:t>
            </w:r>
          </w:p>
          <w:p w14:paraId="2FE1F61C" w14:textId="77777777" w:rsidR="00E17DA4" w:rsidRPr="00DD7D65" w:rsidRDefault="00E17DA4" w:rsidP="00F34550">
            <w:pPr>
              <w:pStyle w:val="NormalWeb"/>
              <w:rPr>
                <w:rStyle w:val="Strong"/>
                <w:rFonts w:asciiTheme="majorBidi" w:hAnsiTheme="majorBidi" w:cstheme="majorBidi"/>
                <w:b w:val="0"/>
                <w:bCs w:val="0"/>
              </w:rPr>
            </w:pPr>
            <w:r w:rsidRPr="00DD7D65">
              <w:rPr>
                <w:rStyle w:val="Strong"/>
                <w:rFonts w:asciiTheme="majorBidi" w:hAnsiTheme="majorBidi" w:cstheme="majorBidi"/>
                <w:b w:val="0"/>
                <w:bCs w:val="0"/>
              </w:rPr>
              <w:t>“Two heads are better than one.”</w:t>
            </w:r>
            <w:r w:rsidRPr="00DD7D65">
              <w:rPr>
                <w:rFonts w:asciiTheme="majorBidi" w:hAnsiTheme="majorBidi" w:cstheme="majorBidi"/>
              </w:rPr>
              <w:t xml:space="preserve"> Justify this statement by explaining the </w:t>
            </w:r>
            <w:r w:rsidRPr="00DD7D65">
              <w:rPr>
                <w:rStyle w:val="Strong"/>
                <w:rFonts w:asciiTheme="majorBidi" w:hAnsiTheme="majorBidi" w:cstheme="majorBidi"/>
                <w:b w:val="0"/>
                <w:bCs w:val="0"/>
              </w:rPr>
              <w:t>advantages of the form of business organisation adopted by Riya and Meera over sole proprietorship.</w:t>
            </w:r>
          </w:p>
          <w:p w14:paraId="1A6FD0AB" w14:textId="27ADAB64" w:rsidR="00E17DA4" w:rsidRPr="00DD7D65" w:rsidRDefault="00E17DA4" w:rsidP="00F34550">
            <w:pPr>
              <w:pStyle w:val="NormalWeb"/>
              <w:rPr>
                <w:rFonts w:asciiTheme="majorBidi" w:hAnsiTheme="majorBidi" w:cstheme="majorBidi"/>
                <w:b/>
                <w:bCs/>
              </w:rPr>
            </w:pPr>
            <w:r w:rsidRPr="00DD7D65">
              <w:rPr>
                <w:rFonts w:asciiTheme="majorBidi" w:hAnsiTheme="majorBidi" w:cstheme="majorBidi"/>
                <w:b/>
                <w:bCs/>
              </w:rPr>
              <w:t>OR</w:t>
            </w:r>
          </w:p>
          <w:p w14:paraId="36587238" w14:textId="77777777" w:rsidR="00E17DA4" w:rsidRPr="00DD7D65" w:rsidRDefault="00E17DA4" w:rsidP="00F34550">
            <w:pPr>
              <w:pStyle w:val="NormalWeb"/>
              <w:rPr>
                <w:rFonts w:asciiTheme="majorBidi" w:hAnsiTheme="majorBidi" w:cstheme="majorBidi"/>
              </w:rPr>
            </w:pPr>
            <w:r w:rsidRPr="00DD7D65">
              <w:rPr>
                <w:rFonts w:asciiTheme="majorBidi" w:hAnsiTheme="majorBidi" w:cstheme="majorBidi"/>
              </w:rPr>
              <w:t>Differentiate between public and private form of joint stock company on the basis of:</w:t>
            </w:r>
          </w:p>
          <w:p w14:paraId="4B4AD781" w14:textId="113A48F5" w:rsidR="00E17DA4" w:rsidRPr="00DD7D65" w:rsidRDefault="00E17DA4" w:rsidP="00F34550">
            <w:pPr>
              <w:pStyle w:val="NormalWeb"/>
              <w:numPr>
                <w:ilvl w:val="0"/>
                <w:numId w:val="15"/>
              </w:numPr>
              <w:rPr>
                <w:rFonts w:asciiTheme="majorBidi" w:hAnsiTheme="majorBidi" w:cstheme="majorBidi"/>
              </w:rPr>
            </w:pPr>
            <w:r w:rsidRPr="00DD7D65">
              <w:rPr>
                <w:rFonts w:asciiTheme="majorBidi" w:hAnsiTheme="majorBidi" w:cstheme="majorBidi"/>
              </w:rPr>
              <w:t>Transferability of shares</w:t>
            </w:r>
          </w:p>
          <w:p w14:paraId="03FB724F" w14:textId="77777777" w:rsidR="00E17DA4" w:rsidRPr="00DD7D65" w:rsidRDefault="00E17DA4" w:rsidP="00F34550">
            <w:pPr>
              <w:pStyle w:val="NormalWeb"/>
              <w:numPr>
                <w:ilvl w:val="0"/>
                <w:numId w:val="15"/>
              </w:numPr>
              <w:rPr>
                <w:rFonts w:asciiTheme="majorBidi" w:hAnsiTheme="majorBidi" w:cstheme="majorBidi"/>
              </w:rPr>
            </w:pPr>
            <w:r w:rsidRPr="00DD7D65">
              <w:rPr>
                <w:rFonts w:asciiTheme="majorBidi" w:hAnsiTheme="majorBidi" w:cstheme="majorBidi"/>
              </w:rPr>
              <w:t>Public subscription of shares</w:t>
            </w:r>
          </w:p>
          <w:p w14:paraId="04303723" w14:textId="77777777" w:rsidR="00E17DA4" w:rsidRPr="00DD7D65" w:rsidRDefault="00E17DA4" w:rsidP="00F34550">
            <w:pPr>
              <w:pStyle w:val="NormalWeb"/>
              <w:numPr>
                <w:ilvl w:val="0"/>
                <w:numId w:val="15"/>
              </w:numPr>
              <w:rPr>
                <w:rFonts w:asciiTheme="majorBidi" w:hAnsiTheme="majorBidi" w:cstheme="majorBidi"/>
              </w:rPr>
            </w:pPr>
            <w:r w:rsidRPr="00DD7D65">
              <w:rPr>
                <w:rFonts w:asciiTheme="majorBidi" w:hAnsiTheme="majorBidi" w:cstheme="majorBidi"/>
              </w:rPr>
              <w:t>Minimum paid-up capital</w:t>
            </w:r>
          </w:p>
          <w:p w14:paraId="0067D6CC" w14:textId="68FA67C6" w:rsidR="00E17DA4" w:rsidRPr="00DD7D65" w:rsidRDefault="00E17DA4" w:rsidP="00F34550">
            <w:pPr>
              <w:pStyle w:val="NormalWeb"/>
              <w:rPr>
                <w:rFonts w:asciiTheme="majorBidi" w:hAnsiTheme="majorBidi" w:cstheme="majorBidi"/>
              </w:rPr>
            </w:pPr>
          </w:p>
        </w:tc>
        <w:tc>
          <w:tcPr>
            <w:tcW w:w="1273" w:type="dxa"/>
          </w:tcPr>
          <w:p w14:paraId="2AA7FD84" w14:textId="03BDF1D1"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3</w:t>
            </w:r>
          </w:p>
        </w:tc>
      </w:tr>
      <w:tr w:rsidR="00E17DA4" w:rsidRPr="00DD7D65" w14:paraId="765367AE" w14:textId="77777777" w:rsidTr="00F34550">
        <w:tc>
          <w:tcPr>
            <w:tcW w:w="1127" w:type="dxa"/>
          </w:tcPr>
          <w:p w14:paraId="545E6A61" w14:textId="357AFDBD"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28</w:t>
            </w:r>
          </w:p>
        </w:tc>
        <w:tc>
          <w:tcPr>
            <w:tcW w:w="8374" w:type="dxa"/>
          </w:tcPr>
          <w:p w14:paraId="77DF0A77" w14:textId="77777777"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Identify and explain the promotional approach that aims to engage with the targeted consumers. Give any two examples of such customer engagement tools.</w:t>
            </w:r>
          </w:p>
          <w:p w14:paraId="4523FC4E" w14:textId="696BF8EF" w:rsidR="00E17DA4" w:rsidRPr="00DD7D65" w:rsidRDefault="00E17DA4" w:rsidP="00F34550">
            <w:pPr>
              <w:shd w:val="clear" w:color="auto" w:fill="FFFFFF"/>
              <w:spacing w:after="240" w:line="360" w:lineRule="atLeast"/>
              <w:jc w:val="both"/>
              <w:rPr>
                <w:rFonts w:asciiTheme="majorBidi" w:hAnsiTheme="majorBidi" w:cstheme="majorBidi"/>
                <w:sz w:val="24"/>
                <w:szCs w:val="24"/>
              </w:rPr>
            </w:pPr>
          </w:p>
        </w:tc>
        <w:tc>
          <w:tcPr>
            <w:tcW w:w="1273" w:type="dxa"/>
          </w:tcPr>
          <w:p w14:paraId="109319DA" w14:textId="28F28C42"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3</w:t>
            </w:r>
          </w:p>
        </w:tc>
      </w:tr>
      <w:tr w:rsidR="00E17DA4" w:rsidRPr="00DD7D65" w14:paraId="5F1EE7DF" w14:textId="77777777" w:rsidTr="00F34550">
        <w:tc>
          <w:tcPr>
            <w:tcW w:w="1127" w:type="dxa"/>
          </w:tcPr>
          <w:p w14:paraId="71890ABB" w14:textId="22FF40C9"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29</w:t>
            </w:r>
          </w:p>
        </w:tc>
        <w:tc>
          <w:tcPr>
            <w:tcW w:w="8374" w:type="dxa"/>
          </w:tcPr>
          <w:p w14:paraId="6159431D" w14:textId="77777777"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A company sells 2,000 units of a product annually. The ordering cost per order is ₹ 400, and the holding cost per unit per year is ₹ 10. The lead time for delivery is 10 days, and the daily demand for the product is 40 units. </w:t>
            </w:r>
          </w:p>
          <w:p w14:paraId="0686BDCB" w14:textId="77777777" w:rsidR="00E17DA4" w:rsidRPr="00DD7D65" w:rsidRDefault="00E17DA4" w:rsidP="00F34550">
            <w:pPr>
              <w:pStyle w:val="ListParagraph"/>
              <w:numPr>
                <w:ilvl w:val="0"/>
                <w:numId w:val="13"/>
              </w:num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Calculate the Re-order Level for the company. </w:t>
            </w:r>
          </w:p>
          <w:p w14:paraId="00C7EC6C" w14:textId="77777777" w:rsidR="00425DF9" w:rsidRDefault="00E17DA4" w:rsidP="00425DF9">
            <w:pPr>
              <w:pStyle w:val="ListParagraph"/>
              <w:numPr>
                <w:ilvl w:val="0"/>
                <w:numId w:val="13"/>
              </w:num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 xml:space="preserve"> State the importance of calculating Re-order Level by the company.</w:t>
            </w:r>
          </w:p>
          <w:p w14:paraId="316D9482" w14:textId="0B82753D" w:rsidR="004F2E64" w:rsidRPr="004F2E64" w:rsidRDefault="004F2E64" w:rsidP="004F2E64">
            <w:pPr>
              <w:shd w:val="clear" w:color="auto" w:fill="FFFFFF"/>
              <w:spacing w:after="240" w:line="360" w:lineRule="atLeast"/>
              <w:jc w:val="both"/>
              <w:rPr>
                <w:rFonts w:asciiTheme="majorBidi" w:hAnsiTheme="majorBidi" w:cstheme="majorBidi"/>
                <w:sz w:val="24"/>
                <w:szCs w:val="24"/>
              </w:rPr>
            </w:pPr>
          </w:p>
        </w:tc>
        <w:tc>
          <w:tcPr>
            <w:tcW w:w="1273" w:type="dxa"/>
          </w:tcPr>
          <w:p w14:paraId="53E6FA58" w14:textId="7BFB95B1"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3</w:t>
            </w:r>
          </w:p>
        </w:tc>
      </w:tr>
      <w:tr w:rsidR="00E17DA4" w:rsidRPr="00DD7D65" w14:paraId="6B235CEE" w14:textId="77777777" w:rsidTr="00F34550">
        <w:tc>
          <w:tcPr>
            <w:tcW w:w="1127" w:type="dxa"/>
          </w:tcPr>
          <w:p w14:paraId="15372389" w14:textId="77777777" w:rsidR="00E17DA4" w:rsidRPr="00425DF9" w:rsidRDefault="00E17DA4" w:rsidP="00425DF9">
            <w:pPr>
              <w:jc w:val="center"/>
              <w:rPr>
                <w:rFonts w:asciiTheme="majorBidi" w:hAnsiTheme="majorBidi" w:cstheme="majorBidi"/>
                <w:b/>
                <w:sz w:val="24"/>
                <w:szCs w:val="24"/>
              </w:rPr>
            </w:pPr>
          </w:p>
        </w:tc>
        <w:tc>
          <w:tcPr>
            <w:tcW w:w="8374" w:type="dxa"/>
          </w:tcPr>
          <w:p w14:paraId="7F5AF3E4" w14:textId="2AB0ACFC" w:rsidR="00E17DA4" w:rsidRPr="00DD7D65" w:rsidRDefault="00E17DA4" w:rsidP="00F34550">
            <w:pPr>
              <w:shd w:val="clear" w:color="auto" w:fill="FFFFFF"/>
              <w:spacing w:after="240" w:line="360" w:lineRule="atLeast"/>
              <w:jc w:val="both"/>
              <w:rPr>
                <w:rFonts w:asciiTheme="majorBidi" w:hAnsiTheme="majorBidi" w:cstheme="majorBidi"/>
                <w:b/>
                <w:bCs/>
                <w:sz w:val="24"/>
                <w:szCs w:val="24"/>
              </w:rPr>
            </w:pPr>
            <w:r w:rsidRPr="00DD7D65">
              <w:rPr>
                <w:rFonts w:asciiTheme="majorBidi" w:hAnsiTheme="majorBidi" w:cstheme="majorBidi"/>
                <w:b/>
                <w:bCs/>
                <w:sz w:val="24"/>
                <w:szCs w:val="24"/>
              </w:rPr>
              <w:t xml:space="preserve">                                                            PART D</w:t>
            </w:r>
          </w:p>
        </w:tc>
        <w:tc>
          <w:tcPr>
            <w:tcW w:w="1273" w:type="dxa"/>
          </w:tcPr>
          <w:p w14:paraId="5F4B69B6" w14:textId="77777777" w:rsidR="00E17DA4" w:rsidRPr="00425DF9" w:rsidRDefault="00E17DA4" w:rsidP="00425DF9">
            <w:pPr>
              <w:jc w:val="center"/>
              <w:rPr>
                <w:rFonts w:asciiTheme="majorBidi" w:hAnsiTheme="majorBidi" w:cstheme="majorBidi"/>
                <w:b/>
                <w:bCs/>
                <w:sz w:val="24"/>
                <w:szCs w:val="24"/>
              </w:rPr>
            </w:pPr>
          </w:p>
        </w:tc>
      </w:tr>
      <w:tr w:rsidR="00E17DA4" w:rsidRPr="00DD7D65" w14:paraId="4457FB51" w14:textId="77777777" w:rsidTr="00F34550">
        <w:trPr>
          <w:trHeight w:val="8640"/>
        </w:trPr>
        <w:tc>
          <w:tcPr>
            <w:tcW w:w="1127" w:type="dxa"/>
          </w:tcPr>
          <w:p w14:paraId="2652E448" w14:textId="77777777"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30 (A)</w:t>
            </w:r>
          </w:p>
          <w:p w14:paraId="5958EF56" w14:textId="77777777" w:rsidR="00E17DA4" w:rsidRPr="00425DF9" w:rsidRDefault="00E17DA4" w:rsidP="00425DF9">
            <w:pPr>
              <w:jc w:val="center"/>
              <w:rPr>
                <w:rFonts w:asciiTheme="majorBidi" w:hAnsiTheme="majorBidi" w:cstheme="majorBidi"/>
                <w:b/>
                <w:sz w:val="24"/>
                <w:szCs w:val="24"/>
              </w:rPr>
            </w:pPr>
          </w:p>
          <w:p w14:paraId="659EA8B9" w14:textId="77777777" w:rsidR="00E17DA4" w:rsidRPr="00425DF9" w:rsidRDefault="00E17DA4" w:rsidP="00425DF9">
            <w:pPr>
              <w:jc w:val="center"/>
              <w:rPr>
                <w:rFonts w:asciiTheme="majorBidi" w:hAnsiTheme="majorBidi" w:cstheme="majorBidi"/>
                <w:b/>
                <w:sz w:val="24"/>
                <w:szCs w:val="24"/>
              </w:rPr>
            </w:pPr>
          </w:p>
          <w:p w14:paraId="433201C8" w14:textId="77777777" w:rsidR="00E17DA4" w:rsidRPr="00425DF9" w:rsidRDefault="00E17DA4" w:rsidP="00425DF9">
            <w:pPr>
              <w:jc w:val="center"/>
              <w:rPr>
                <w:rFonts w:asciiTheme="majorBidi" w:hAnsiTheme="majorBidi" w:cstheme="majorBidi"/>
                <w:b/>
                <w:sz w:val="24"/>
                <w:szCs w:val="24"/>
              </w:rPr>
            </w:pPr>
          </w:p>
          <w:p w14:paraId="3ECBE47A" w14:textId="77777777" w:rsidR="00E17DA4" w:rsidRPr="00425DF9" w:rsidRDefault="00E17DA4" w:rsidP="00425DF9">
            <w:pPr>
              <w:jc w:val="center"/>
              <w:rPr>
                <w:rFonts w:asciiTheme="majorBidi" w:hAnsiTheme="majorBidi" w:cstheme="majorBidi"/>
                <w:b/>
                <w:sz w:val="24"/>
                <w:szCs w:val="24"/>
              </w:rPr>
            </w:pPr>
          </w:p>
          <w:p w14:paraId="03D2EBD9" w14:textId="77777777" w:rsidR="00E17DA4" w:rsidRPr="00425DF9" w:rsidRDefault="00E17DA4" w:rsidP="00425DF9">
            <w:pPr>
              <w:jc w:val="center"/>
              <w:rPr>
                <w:rFonts w:asciiTheme="majorBidi" w:hAnsiTheme="majorBidi" w:cstheme="majorBidi"/>
                <w:b/>
                <w:sz w:val="24"/>
                <w:szCs w:val="24"/>
              </w:rPr>
            </w:pPr>
          </w:p>
          <w:p w14:paraId="3FCCADE7" w14:textId="77777777" w:rsidR="00E17DA4" w:rsidRPr="00425DF9" w:rsidRDefault="00E17DA4" w:rsidP="00425DF9">
            <w:pPr>
              <w:jc w:val="center"/>
              <w:rPr>
                <w:rFonts w:asciiTheme="majorBidi" w:hAnsiTheme="majorBidi" w:cstheme="majorBidi"/>
                <w:b/>
                <w:sz w:val="24"/>
                <w:szCs w:val="24"/>
              </w:rPr>
            </w:pPr>
          </w:p>
          <w:p w14:paraId="4E64E9CD" w14:textId="77777777" w:rsidR="00E17DA4" w:rsidRPr="00425DF9" w:rsidRDefault="00E17DA4" w:rsidP="00425DF9">
            <w:pPr>
              <w:jc w:val="center"/>
              <w:rPr>
                <w:rFonts w:asciiTheme="majorBidi" w:hAnsiTheme="majorBidi" w:cstheme="majorBidi"/>
                <w:b/>
                <w:sz w:val="24"/>
                <w:szCs w:val="24"/>
              </w:rPr>
            </w:pPr>
          </w:p>
          <w:p w14:paraId="581D6F9C" w14:textId="77777777" w:rsidR="00E17DA4" w:rsidRPr="00425DF9" w:rsidRDefault="00E17DA4" w:rsidP="00425DF9">
            <w:pPr>
              <w:jc w:val="center"/>
              <w:rPr>
                <w:rFonts w:asciiTheme="majorBidi" w:hAnsiTheme="majorBidi" w:cstheme="majorBidi"/>
                <w:b/>
                <w:sz w:val="24"/>
                <w:szCs w:val="24"/>
              </w:rPr>
            </w:pPr>
          </w:p>
          <w:p w14:paraId="149E1920" w14:textId="77777777" w:rsidR="00E17DA4" w:rsidRPr="00425DF9" w:rsidRDefault="00E17DA4" w:rsidP="00425DF9">
            <w:pPr>
              <w:jc w:val="center"/>
              <w:rPr>
                <w:rFonts w:asciiTheme="majorBidi" w:hAnsiTheme="majorBidi" w:cstheme="majorBidi"/>
                <w:b/>
                <w:sz w:val="24"/>
                <w:szCs w:val="24"/>
              </w:rPr>
            </w:pPr>
          </w:p>
          <w:p w14:paraId="196674EA" w14:textId="77777777" w:rsidR="00E17DA4" w:rsidRPr="00425DF9" w:rsidRDefault="00E17DA4" w:rsidP="00425DF9">
            <w:pPr>
              <w:jc w:val="center"/>
              <w:rPr>
                <w:rFonts w:asciiTheme="majorBidi" w:hAnsiTheme="majorBidi" w:cstheme="majorBidi"/>
                <w:b/>
                <w:sz w:val="24"/>
                <w:szCs w:val="24"/>
              </w:rPr>
            </w:pPr>
          </w:p>
          <w:p w14:paraId="32AF79D8" w14:textId="77777777" w:rsidR="00E17DA4" w:rsidRPr="00425DF9" w:rsidRDefault="00E17DA4" w:rsidP="00425DF9">
            <w:pPr>
              <w:jc w:val="center"/>
              <w:rPr>
                <w:rFonts w:asciiTheme="majorBidi" w:hAnsiTheme="majorBidi" w:cstheme="majorBidi"/>
                <w:b/>
                <w:sz w:val="24"/>
                <w:szCs w:val="24"/>
              </w:rPr>
            </w:pPr>
          </w:p>
          <w:p w14:paraId="4B7EB495" w14:textId="77777777" w:rsidR="00E17DA4" w:rsidRPr="00425DF9" w:rsidRDefault="00E17DA4" w:rsidP="00425DF9">
            <w:pPr>
              <w:jc w:val="center"/>
              <w:rPr>
                <w:rFonts w:asciiTheme="majorBidi" w:hAnsiTheme="majorBidi" w:cstheme="majorBidi"/>
                <w:b/>
                <w:sz w:val="24"/>
                <w:szCs w:val="24"/>
              </w:rPr>
            </w:pPr>
          </w:p>
          <w:p w14:paraId="500EC5D9" w14:textId="77777777" w:rsidR="00E17DA4" w:rsidRPr="00425DF9" w:rsidRDefault="00E17DA4" w:rsidP="00425DF9">
            <w:pPr>
              <w:jc w:val="center"/>
              <w:rPr>
                <w:rFonts w:asciiTheme="majorBidi" w:hAnsiTheme="majorBidi" w:cstheme="majorBidi"/>
                <w:b/>
                <w:sz w:val="24"/>
                <w:szCs w:val="24"/>
              </w:rPr>
            </w:pPr>
          </w:p>
          <w:p w14:paraId="74886C30" w14:textId="77777777" w:rsidR="00E17DA4" w:rsidRPr="00425DF9" w:rsidRDefault="00E17DA4" w:rsidP="00425DF9">
            <w:pPr>
              <w:jc w:val="center"/>
              <w:rPr>
                <w:rFonts w:asciiTheme="majorBidi" w:hAnsiTheme="majorBidi" w:cstheme="majorBidi"/>
                <w:b/>
                <w:sz w:val="24"/>
                <w:szCs w:val="24"/>
              </w:rPr>
            </w:pPr>
          </w:p>
          <w:p w14:paraId="3AB9C86A" w14:textId="77777777" w:rsidR="00E17DA4" w:rsidRPr="00425DF9" w:rsidRDefault="00E17DA4" w:rsidP="00425DF9">
            <w:pPr>
              <w:jc w:val="center"/>
              <w:rPr>
                <w:rFonts w:asciiTheme="majorBidi" w:hAnsiTheme="majorBidi" w:cstheme="majorBidi"/>
                <w:b/>
                <w:sz w:val="24"/>
                <w:szCs w:val="24"/>
              </w:rPr>
            </w:pPr>
          </w:p>
          <w:p w14:paraId="326079E1" w14:textId="77777777" w:rsidR="00E17DA4" w:rsidRPr="00425DF9" w:rsidRDefault="00E17DA4" w:rsidP="00425DF9">
            <w:pPr>
              <w:jc w:val="center"/>
              <w:rPr>
                <w:rFonts w:asciiTheme="majorBidi" w:hAnsiTheme="majorBidi" w:cstheme="majorBidi"/>
                <w:b/>
                <w:sz w:val="24"/>
                <w:szCs w:val="24"/>
              </w:rPr>
            </w:pPr>
          </w:p>
          <w:p w14:paraId="71855A7F" w14:textId="77777777" w:rsidR="00E17DA4" w:rsidRPr="00425DF9" w:rsidRDefault="00E17DA4" w:rsidP="00425DF9">
            <w:pPr>
              <w:jc w:val="center"/>
              <w:rPr>
                <w:rFonts w:asciiTheme="majorBidi" w:hAnsiTheme="majorBidi" w:cstheme="majorBidi"/>
                <w:b/>
                <w:sz w:val="24"/>
                <w:szCs w:val="24"/>
              </w:rPr>
            </w:pPr>
          </w:p>
          <w:p w14:paraId="7123D802" w14:textId="77777777" w:rsidR="00E17DA4" w:rsidRPr="00425DF9" w:rsidRDefault="00E17DA4" w:rsidP="00425DF9">
            <w:pPr>
              <w:jc w:val="center"/>
              <w:rPr>
                <w:rFonts w:asciiTheme="majorBidi" w:hAnsiTheme="majorBidi" w:cstheme="majorBidi"/>
                <w:b/>
                <w:sz w:val="24"/>
                <w:szCs w:val="24"/>
              </w:rPr>
            </w:pPr>
          </w:p>
          <w:p w14:paraId="5B5CD69E" w14:textId="77777777" w:rsidR="00E17DA4" w:rsidRPr="00425DF9" w:rsidRDefault="00E17DA4" w:rsidP="00425DF9">
            <w:pPr>
              <w:jc w:val="center"/>
              <w:rPr>
                <w:rFonts w:asciiTheme="majorBidi" w:hAnsiTheme="majorBidi" w:cstheme="majorBidi"/>
                <w:b/>
                <w:sz w:val="24"/>
                <w:szCs w:val="24"/>
              </w:rPr>
            </w:pPr>
          </w:p>
          <w:p w14:paraId="56D07E18" w14:textId="77777777" w:rsidR="00E17DA4" w:rsidRPr="00425DF9" w:rsidRDefault="00E17DA4" w:rsidP="00425DF9">
            <w:pPr>
              <w:jc w:val="center"/>
              <w:rPr>
                <w:rFonts w:asciiTheme="majorBidi" w:hAnsiTheme="majorBidi" w:cstheme="majorBidi"/>
                <w:b/>
                <w:sz w:val="24"/>
                <w:szCs w:val="24"/>
              </w:rPr>
            </w:pPr>
          </w:p>
          <w:p w14:paraId="7A9DEDA9" w14:textId="77777777" w:rsidR="00E17DA4" w:rsidRPr="00425DF9" w:rsidRDefault="00E17DA4" w:rsidP="00425DF9">
            <w:pPr>
              <w:jc w:val="center"/>
              <w:rPr>
                <w:rFonts w:asciiTheme="majorBidi" w:hAnsiTheme="majorBidi" w:cstheme="majorBidi"/>
                <w:b/>
                <w:sz w:val="24"/>
                <w:szCs w:val="24"/>
              </w:rPr>
            </w:pPr>
          </w:p>
          <w:p w14:paraId="57B92E28" w14:textId="77777777" w:rsidR="00E17DA4" w:rsidRPr="00425DF9" w:rsidRDefault="00E17DA4" w:rsidP="00425DF9">
            <w:pPr>
              <w:jc w:val="center"/>
              <w:rPr>
                <w:rFonts w:asciiTheme="majorBidi" w:hAnsiTheme="majorBidi" w:cstheme="majorBidi"/>
                <w:b/>
                <w:sz w:val="24"/>
                <w:szCs w:val="24"/>
              </w:rPr>
            </w:pPr>
          </w:p>
          <w:p w14:paraId="25F448F8" w14:textId="77777777" w:rsidR="00E17DA4" w:rsidRPr="00425DF9" w:rsidRDefault="00E17DA4" w:rsidP="00425DF9">
            <w:pPr>
              <w:jc w:val="center"/>
              <w:rPr>
                <w:rFonts w:asciiTheme="majorBidi" w:hAnsiTheme="majorBidi" w:cstheme="majorBidi"/>
                <w:b/>
                <w:sz w:val="24"/>
                <w:szCs w:val="24"/>
              </w:rPr>
            </w:pPr>
          </w:p>
          <w:p w14:paraId="468E83D3" w14:textId="77777777" w:rsidR="00E17DA4" w:rsidRPr="00425DF9" w:rsidRDefault="00E17DA4" w:rsidP="00425DF9">
            <w:pPr>
              <w:jc w:val="center"/>
              <w:rPr>
                <w:rFonts w:asciiTheme="majorBidi" w:hAnsiTheme="majorBidi" w:cstheme="majorBidi"/>
                <w:b/>
                <w:sz w:val="24"/>
                <w:szCs w:val="24"/>
              </w:rPr>
            </w:pPr>
          </w:p>
          <w:p w14:paraId="6D402B9E" w14:textId="77777777" w:rsidR="00E17DA4" w:rsidRPr="00425DF9" w:rsidRDefault="00E17DA4" w:rsidP="00425DF9">
            <w:pPr>
              <w:jc w:val="center"/>
              <w:rPr>
                <w:rFonts w:asciiTheme="majorBidi" w:hAnsiTheme="majorBidi" w:cstheme="majorBidi"/>
                <w:b/>
                <w:sz w:val="24"/>
                <w:szCs w:val="24"/>
              </w:rPr>
            </w:pPr>
          </w:p>
          <w:p w14:paraId="21297107" w14:textId="4DEAC618"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30(B)</w:t>
            </w:r>
          </w:p>
          <w:p w14:paraId="6D4ECA49" w14:textId="77777777" w:rsidR="00E17DA4" w:rsidRPr="00425DF9" w:rsidRDefault="00E17DA4" w:rsidP="00425DF9">
            <w:pPr>
              <w:jc w:val="center"/>
              <w:rPr>
                <w:rFonts w:asciiTheme="majorBidi" w:hAnsiTheme="majorBidi" w:cstheme="majorBidi"/>
                <w:b/>
                <w:sz w:val="24"/>
                <w:szCs w:val="24"/>
              </w:rPr>
            </w:pPr>
          </w:p>
          <w:p w14:paraId="301B2756" w14:textId="77777777" w:rsidR="00E17DA4" w:rsidRPr="00425DF9" w:rsidRDefault="00E17DA4" w:rsidP="00425DF9">
            <w:pPr>
              <w:jc w:val="center"/>
              <w:rPr>
                <w:rFonts w:asciiTheme="majorBidi" w:hAnsiTheme="majorBidi" w:cstheme="majorBidi"/>
                <w:b/>
                <w:sz w:val="24"/>
                <w:szCs w:val="24"/>
              </w:rPr>
            </w:pPr>
          </w:p>
          <w:p w14:paraId="30606D1F" w14:textId="77777777" w:rsidR="00E17DA4" w:rsidRPr="00425DF9" w:rsidRDefault="00E17DA4" w:rsidP="00425DF9">
            <w:pPr>
              <w:jc w:val="center"/>
              <w:rPr>
                <w:rFonts w:asciiTheme="majorBidi" w:hAnsiTheme="majorBidi" w:cstheme="majorBidi"/>
                <w:b/>
                <w:sz w:val="24"/>
                <w:szCs w:val="24"/>
              </w:rPr>
            </w:pPr>
          </w:p>
          <w:p w14:paraId="092C66D8" w14:textId="77777777" w:rsidR="00E17DA4" w:rsidRPr="00425DF9" w:rsidRDefault="00E17DA4" w:rsidP="00425DF9">
            <w:pPr>
              <w:jc w:val="center"/>
              <w:rPr>
                <w:rFonts w:asciiTheme="majorBidi" w:hAnsiTheme="majorBidi" w:cstheme="majorBidi"/>
                <w:b/>
                <w:sz w:val="24"/>
                <w:szCs w:val="24"/>
              </w:rPr>
            </w:pPr>
          </w:p>
          <w:p w14:paraId="6EEDA539" w14:textId="418607EC" w:rsidR="00E17DA4" w:rsidRPr="00425DF9" w:rsidRDefault="00E17DA4" w:rsidP="00425DF9">
            <w:pPr>
              <w:jc w:val="center"/>
              <w:rPr>
                <w:rFonts w:asciiTheme="majorBidi" w:hAnsiTheme="majorBidi" w:cstheme="majorBidi"/>
                <w:b/>
                <w:sz w:val="24"/>
                <w:szCs w:val="24"/>
              </w:rPr>
            </w:pPr>
          </w:p>
        </w:tc>
        <w:tc>
          <w:tcPr>
            <w:tcW w:w="8374" w:type="dxa"/>
          </w:tcPr>
          <w:p w14:paraId="6F605B7D" w14:textId="77777777" w:rsidR="00E17DA4" w:rsidRPr="00DD7D65" w:rsidRDefault="00E17DA4" w:rsidP="00F34550">
            <w:pPr>
              <w:pStyle w:val="isselectedend"/>
              <w:jc w:val="both"/>
              <w:rPr>
                <w:rFonts w:asciiTheme="majorBidi" w:hAnsiTheme="majorBidi" w:cstheme="majorBidi"/>
              </w:rPr>
            </w:pPr>
            <w:r w:rsidRPr="00DD7D65">
              <w:rPr>
                <w:rStyle w:val="Strong"/>
                <w:rFonts w:asciiTheme="majorBidi" w:hAnsiTheme="majorBidi" w:cstheme="majorBidi"/>
              </w:rPr>
              <w:t>Read the following case carefully and answer the questions that follow:</w:t>
            </w:r>
          </w:p>
          <w:p w14:paraId="5EA2BAA7" w14:textId="77777777" w:rsidR="00E17DA4" w:rsidRPr="00DD7D65" w:rsidRDefault="00E17DA4" w:rsidP="00F34550">
            <w:pPr>
              <w:pStyle w:val="isselectedend"/>
              <w:jc w:val="both"/>
              <w:rPr>
                <w:rFonts w:asciiTheme="majorBidi" w:hAnsiTheme="majorBidi" w:cstheme="majorBidi"/>
              </w:rPr>
            </w:pPr>
            <w:r w:rsidRPr="00DD7D65">
              <w:rPr>
                <w:rFonts w:asciiTheme="majorBidi" w:hAnsiTheme="majorBidi" w:cstheme="majorBidi"/>
              </w:rPr>
              <w:t>Vikram, a young entrepreneur, has always been passionate about protecting the environment. He recently came across a vast piece of land in his local area that was abundant in bamboo, medicinal plants and herbal trees. After conducting market research, Vikram collected valuable information about the trends in demand, supply and consumer preferences. He realised that the local community was unaware of the potential of these resources for developing sustainable business practices.</w:t>
            </w:r>
          </w:p>
          <w:p w14:paraId="23DF7668" w14:textId="77777777" w:rsidR="00E17DA4" w:rsidRPr="00DD7D65" w:rsidRDefault="00E17DA4" w:rsidP="00F34550">
            <w:pPr>
              <w:pStyle w:val="isselectedend"/>
              <w:jc w:val="both"/>
              <w:rPr>
                <w:rFonts w:asciiTheme="majorBidi" w:hAnsiTheme="majorBidi" w:cstheme="majorBidi"/>
              </w:rPr>
            </w:pPr>
            <w:r w:rsidRPr="00DD7D65">
              <w:rPr>
                <w:rFonts w:asciiTheme="majorBidi" w:hAnsiTheme="majorBidi" w:cstheme="majorBidi"/>
              </w:rPr>
              <w:t>Vikram identified an opportunity to establish a business that would not only be environmentally sustainable but also socially beneficial by empowering the local community. His plan involves establishing a sustainable bamboo farming business for producing eco-friendly products and processing medicinal plants into herbal medicines.</w:t>
            </w:r>
          </w:p>
          <w:p w14:paraId="4ECE302C" w14:textId="77777777" w:rsidR="00E17DA4" w:rsidRPr="00DD7D65" w:rsidRDefault="00E17DA4" w:rsidP="00F34550">
            <w:pPr>
              <w:pStyle w:val="isselectedend"/>
              <w:jc w:val="both"/>
              <w:rPr>
                <w:rFonts w:asciiTheme="majorBidi" w:hAnsiTheme="majorBidi" w:cstheme="majorBidi"/>
              </w:rPr>
            </w:pPr>
            <w:r w:rsidRPr="00DD7D65">
              <w:rPr>
                <w:rFonts w:asciiTheme="majorBidi" w:hAnsiTheme="majorBidi" w:cstheme="majorBidi"/>
              </w:rPr>
              <w:t>With increasing consumerism, he also realised that the scope and nature of trade is changing from local trade to import and export as well as e-business, making trading a wide area of business enterprise.</w:t>
            </w:r>
          </w:p>
          <w:p w14:paraId="571AF142" w14:textId="7F902CF8" w:rsidR="00E17DA4" w:rsidRPr="00DD7D65" w:rsidRDefault="00E17DA4" w:rsidP="00F34550">
            <w:pPr>
              <w:pStyle w:val="isselectedend"/>
              <w:jc w:val="both"/>
              <w:rPr>
                <w:rFonts w:asciiTheme="majorBidi" w:hAnsiTheme="majorBidi" w:cstheme="majorBidi"/>
              </w:rPr>
            </w:pPr>
            <w:r w:rsidRPr="00DD7D65">
              <w:rPr>
                <w:rStyle w:val="Strong"/>
                <w:rFonts w:asciiTheme="majorBidi" w:hAnsiTheme="majorBidi" w:cstheme="majorBidi"/>
              </w:rPr>
              <w:t>(a)</w:t>
            </w:r>
            <w:r w:rsidRPr="00DD7D65">
              <w:rPr>
                <w:rFonts w:asciiTheme="majorBidi" w:hAnsiTheme="majorBidi" w:cstheme="majorBidi"/>
              </w:rPr>
              <w:t xml:space="preserve"> Identify and explain </w:t>
            </w:r>
            <w:r w:rsidRPr="00DD7D65">
              <w:rPr>
                <w:rStyle w:val="Strong"/>
                <w:rFonts w:asciiTheme="majorBidi" w:hAnsiTheme="majorBidi" w:cstheme="majorBidi"/>
                <w:b w:val="0"/>
                <w:bCs w:val="0"/>
              </w:rPr>
              <w:t>any three ‘Idea Fields’</w:t>
            </w:r>
            <w:r w:rsidRPr="00DD7D65">
              <w:rPr>
                <w:rFonts w:asciiTheme="majorBidi" w:hAnsiTheme="majorBidi" w:cstheme="majorBidi"/>
              </w:rPr>
              <w:t xml:space="preserve"> referred to in the above case. Also state the product/service associated with each idea field. </w:t>
            </w:r>
            <w:r w:rsidRPr="00DD7D65">
              <w:rPr>
                <w:rStyle w:val="Strong"/>
                <w:rFonts w:asciiTheme="majorBidi" w:hAnsiTheme="majorBidi" w:cstheme="majorBidi"/>
              </w:rPr>
              <w:t>(3 marks)</w:t>
            </w:r>
          </w:p>
          <w:p w14:paraId="3FA652AF" w14:textId="43DE1D91" w:rsidR="00E17DA4" w:rsidRPr="00DD7D65" w:rsidRDefault="00E17DA4" w:rsidP="00F34550">
            <w:pPr>
              <w:pStyle w:val="NormalWeb"/>
              <w:jc w:val="both"/>
              <w:rPr>
                <w:rFonts w:asciiTheme="majorBidi" w:hAnsiTheme="majorBidi" w:cstheme="majorBidi"/>
              </w:rPr>
            </w:pPr>
            <w:r w:rsidRPr="00DD7D65">
              <w:rPr>
                <w:rStyle w:val="Strong"/>
                <w:rFonts w:asciiTheme="majorBidi" w:hAnsiTheme="majorBidi" w:cstheme="majorBidi"/>
              </w:rPr>
              <w:t>(b)</w:t>
            </w:r>
            <w:r w:rsidRPr="00DD7D65">
              <w:rPr>
                <w:rFonts w:asciiTheme="majorBidi" w:hAnsiTheme="majorBidi" w:cstheme="majorBidi"/>
              </w:rPr>
              <w:t xml:space="preserve"> Explain </w:t>
            </w:r>
            <w:r w:rsidRPr="00DD7D65">
              <w:rPr>
                <w:rStyle w:val="Strong"/>
                <w:rFonts w:asciiTheme="majorBidi" w:hAnsiTheme="majorBidi" w:cstheme="majorBidi"/>
                <w:b w:val="0"/>
                <w:bCs w:val="0"/>
              </w:rPr>
              <w:t>any two Idea Fields</w:t>
            </w:r>
            <w:r w:rsidRPr="00DD7D65">
              <w:rPr>
                <w:rFonts w:asciiTheme="majorBidi" w:hAnsiTheme="majorBidi" w:cstheme="majorBidi"/>
                <w:b/>
                <w:bCs/>
              </w:rPr>
              <w:t>,</w:t>
            </w:r>
            <w:r w:rsidRPr="00DD7D65">
              <w:rPr>
                <w:rFonts w:asciiTheme="majorBidi" w:hAnsiTheme="majorBidi" w:cstheme="majorBidi"/>
              </w:rPr>
              <w:t xml:space="preserve"> other than those identified in part (a). </w:t>
            </w:r>
            <w:r w:rsidRPr="00DD7D65">
              <w:rPr>
                <w:rStyle w:val="Strong"/>
                <w:rFonts w:asciiTheme="majorBidi" w:hAnsiTheme="majorBidi" w:cstheme="majorBidi"/>
              </w:rPr>
              <w:t>(2 marks)</w:t>
            </w:r>
          </w:p>
          <w:p w14:paraId="24F772CB" w14:textId="77777777" w:rsidR="00E17DA4" w:rsidRPr="00DD7D65" w:rsidRDefault="00E17DA4" w:rsidP="00F34550">
            <w:pPr>
              <w:shd w:val="clear" w:color="auto" w:fill="FFFFFF"/>
              <w:spacing w:after="240" w:line="360" w:lineRule="atLeast"/>
              <w:jc w:val="both"/>
              <w:rPr>
                <w:rFonts w:asciiTheme="majorBidi" w:hAnsiTheme="majorBidi" w:cstheme="majorBidi"/>
                <w:b/>
                <w:bCs/>
                <w:sz w:val="24"/>
                <w:szCs w:val="24"/>
              </w:rPr>
            </w:pPr>
            <w:r w:rsidRPr="00DD7D65">
              <w:rPr>
                <w:rFonts w:asciiTheme="majorBidi" w:hAnsiTheme="majorBidi" w:cstheme="majorBidi"/>
                <w:b/>
                <w:bCs/>
                <w:sz w:val="24"/>
                <w:szCs w:val="24"/>
              </w:rPr>
              <w:t xml:space="preserve">OR </w:t>
            </w:r>
          </w:p>
          <w:p w14:paraId="2DE86236" w14:textId="1C95E186" w:rsidR="00E17DA4" w:rsidRPr="00DD7D65" w:rsidRDefault="00E17DA4" w:rsidP="00F34550">
            <w:pPr>
              <w:shd w:val="clear" w:color="auto" w:fill="FFFFFF"/>
              <w:spacing w:after="240" w:line="360" w:lineRule="atLeast"/>
              <w:jc w:val="both"/>
              <w:rPr>
                <w:rFonts w:asciiTheme="majorBidi" w:hAnsiTheme="majorBidi" w:cstheme="majorBidi"/>
                <w:sz w:val="24"/>
                <w:szCs w:val="24"/>
              </w:rPr>
            </w:pPr>
            <w:r w:rsidRPr="00DD7D65">
              <w:rPr>
                <w:rFonts w:asciiTheme="majorBidi" w:hAnsiTheme="majorBidi" w:cstheme="majorBidi"/>
                <w:sz w:val="24"/>
                <w:szCs w:val="24"/>
              </w:rPr>
              <w:t>Innovation involves a systematic process of converting an idea into value. Draw a flow chart showing the various elements/stages of the Innovation Process and explain each element briefly.</w:t>
            </w:r>
          </w:p>
        </w:tc>
        <w:tc>
          <w:tcPr>
            <w:tcW w:w="1273" w:type="dxa"/>
          </w:tcPr>
          <w:p w14:paraId="470C77AD" w14:textId="50C39FA5"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5</w:t>
            </w:r>
          </w:p>
        </w:tc>
      </w:tr>
      <w:tr w:rsidR="00E17DA4" w:rsidRPr="00DD7D65" w14:paraId="31CAE324" w14:textId="77777777" w:rsidTr="00F34550">
        <w:trPr>
          <w:trHeight w:val="2292"/>
        </w:trPr>
        <w:tc>
          <w:tcPr>
            <w:tcW w:w="1127" w:type="dxa"/>
          </w:tcPr>
          <w:p w14:paraId="6DA7D5D5" w14:textId="52BF2E8D"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31</w:t>
            </w:r>
          </w:p>
          <w:p w14:paraId="5AC343E3" w14:textId="77777777" w:rsidR="00E17DA4" w:rsidRPr="00425DF9" w:rsidRDefault="00E17DA4" w:rsidP="00425DF9">
            <w:pPr>
              <w:jc w:val="center"/>
              <w:rPr>
                <w:rFonts w:asciiTheme="majorBidi" w:hAnsiTheme="majorBidi" w:cstheme="majorBidi"/>
                <w:b/>
                <w:sz w:val="24"/>
                <w:szCs w:val="24"/>
              </w:rPr>
            </w:pPr>
          </w:p>
          <w:p w14:paraId="101050E1" w14:textId="77777777" w:rsidR="00E17DA4" w:rsidRPr="00425DF9" w:rsidRDefault="00E17DA4" w:rsidP="00425DF9">
            <w:pPr>
              <w:jc w:val="center"/>
              <w:rPr>
                <w:rFonts w:asciiTheme="majorBidi" w:hAnsiTheme="majorBidi" w:cstheme="majorBidi"/>
                <w:b/>
                <w:sz w:val="24"/>
                <w:szCs w:val="24"/>
              </w:rPr>
            </w:pPr>
          </w:p>
          <w:p w14:paraId="5CFB936A" w14:textId="77777777" w:rsidR="00E17DA4" w:rsidRPr="00425DF9" w:rsidRDefault="00E17DA4" w:rsidP="00425DF9">
            <w:pPr>
              <w:jc w:val="center"/>
              <w:rPr>
                <w:rFonts w:asciiTheme="majorBidi" w:hAnsiTheme="majorBidi" w:cstheme="majorBidi"/>
                <w:b/>
                <w:sz w:val="24"/>
                <w:szCs w:val="24"/>
              </w:rPr>
            </w:pPr>
          </w:p>
          <w:p w14:paraId="3A5334E1" w14:textId="77777777" w:rsidR="00E17DA4" w:rsidRPr="00425DF9" w:rsidRDefault="00E17DA4" w:rsidP="00425DF9">
            <w:pPr>
              <w:jc w:val="center"/>
              <w:rPr>
                <w:rFonts w:asciiTheme="majorBidi" w:hAnsiTheme="majorBidi" w:cstheme="majorBidi"/>
                <w:b/>
                <w:sz w:val="24"/>
                <w:szCs w:val="24"/>
              </w:rPr>
            </w:pPr>
          </w:p>
          <w:p w14:paraId="252080BE" w14:textId="77777777" w:rsidR="00E17DA4" w:rsidRPr="00425DF9" w:rsidRDefault="00E17DA4" w:rsidP="00425DF9">
            <w:pPr>
              <w:jc w:val="center"/>
              <w:rPr>
                <w:rFonts w:asciiTheme="majorBidi" w:hAnsiTheme="majorBidi" w:cstheme="majorBidi"/>
                <w:b/>
                <w:sz w:val="24"/>
                <w:szCs w:val="24"/>
              </w:rPr>
            </w:pPr>
          </w:p>
          <w:p w14:paraId="6AF7CD2A" w14:textId="77777777" w:rsidR="00E17DA4" w:rsidRPr="00425DF9" w:rsidRDefault="00E17DA4" w:rsidP="00425DF9">
            <w:pPr>
              <w:jc w:val="center"/>
              <w:rPr>
                <w:rFonts w:asciiTheme="majorBidi" w:hAnsiTheme="majorBidi" w:cstheme="majorBidi"/>
                <w:b/>
                <w:sz w:val="24"/>
                <w:szCs w:val="24"/>
              </w:rPr>
            </w:pPr>
          </w:p>
          <w:p w14:paraId="3F86C3C9" w14:textId="77777777" w:rsidR="00E17DA4" w:rsidRPr="00425DF9" w:rsidRDefault="00E17DA4" w:rsidP="00425DF9">
            <w:pPr>
              <w:jc w:val="center"/>
              <w:rPr>
                <w:rFonts w:asciiTheme="majorBidi" w:hAnsiTheme="majorBidi" w:cstheme="majorBidi"/>
                <w:b/>
                <w:sz w:val="24"/>
                <w:szCs w:val="24"/>
              </w:rPr>
            </w:pPr>
          </w:p>
          <w:p w14:paraId="3011D5DB" w14:textId="77777777" w:rsidR="00E17DA4" w:rsidRPr="00425DF9" w:rsidRDefault="00E17DA4" w:rsidP="00425DF9">
            <w:pPr>
              <w:jc w:val="center"/>
              <w:rPr>
                <w:rFonts w:asciiTheme="majorBidi" w:hAnsiTheme="majorBidi" w:cstheme="majorBidi"/>
                <w:b/>
                <w:sz w:val="24"/>
                <w:szCs w:val="24"/>
              </w:rPr>
            </w:pPr>
          </w:p>
          <w:p w14:paraId="3745F240" w14:textId="77777777" w:rsidR="00E17DA4" w:rsidRPr="00425DF9" w:rsidRDefault="00E17DA4" w:rsidP="00425DF9">
            <w:pPr>
              <w:jc w:val="center"/>
              <w:rPr>
                <w:rFonts w:asciiTheme="majorBidi" w:hAnsiTheme="majorBidi" w:cstheme="majorBidi"/>
                <w:b/>
                <w:sz w:val="24"/>
                <w:szCs w:val="24"/>
              </w:rPr>
            </w:pPr>
          </w:p>
          <w:p w14:paraId="116B43DD" w14:textId="77777777" w:rsidR="00E17DA4" w:rsidRPr="00425DF9" w:rsidRDefault="00E17DA4" w:rsidP="00425DF9">
            <w:pPr>
              <w:jc w:val="center"/>
              <w:rPr>
                <w:rFonts w:asciiTheme="majorBidi" w:hAnsiTheme="majorBidi" w:cstheme="majorBidi"/>
                <w:b/>
                <w:sz w:val="24"/>
                <w:szCs w:val="24"/>
              </w:rPr>
            </w:pPr>
          </w:p>
          <w:p w14:paraId="5B173B1E" w14:textId="77777777" w:rsidR="00E17DA4" w:rsidRPr="00425DF9" w:rsidRDefault="00E17DA4" w:rsidP="00425DF9">
            <w:pPr>
              <w:jc w:val="center"/>
              <w:rPr>
                <w:rFonts w:asciiTheme="majorBidi" w:hAnsiTheme="majorBidi" w:cstheme="majorBidi"/>
                <w:b/>
                <w:sz w:val="24"/>
                <w:szCs w:val="24"/>
              </w:rPr>
            </w:pPr>
          </w:p>
          <w:p w14:paraId="2543D2D4" w14:textId="77777777" w:rsidR="00E17DA4" w:rsidRPr="00425DF9" w:rsidRDefault="00E17DA4" w:rsidP="00425DF9">
            <w:pPr>
              <w:jc w:val="center"/>
              <w:rPr>
                <w:rFonts w:asciiTheme="majorBidi" w:hAnsiTheme="majorBidi" w:cstheme="majorBidi"/>
                <w:b/>
                <w:sz w:val="24"/>
                <w:szCs w:val="24"/>
              </w:rPr>
            </w:pPr>
          </w:p>
          <w:p w14:paraId="35FBDC31" w14:textId="77777777" w:rsidR="00E17DA4" w:rsidRPr="00425DF9" w:rsidRDefault="00E17DA4" w:rsidP="00425DF9">
            <w:pPr>
              <w:jc w:val="center"/>
              <w:rPr>
                <w:rFonts w:asciiTheme="majorBidi" w:hAnsiTheme="majorBidi" w:cstheme="majorBidi"/>
                <w:b/>
                <w:sz w:val="24"/>
                <w:szCs w:val="24"/>
              </w:rPr>
            </w:pPr>
          </w:p>
          <w:p w14:paraId="1A3B2117" w14:textId="77777777" w:rsidR="00E17DA4" w:rsidRPr="00425DF9" w:rsidRDefault="00E17DA4" w:rsidP="00425DF9">
            <w:pPr>
              <w:jc w:val="center"/>
              <w:rPr>
                <w:rFonts w:asciiTheme="majorBidi" w:hAnsiTheme="majorBidi" w:cstheme="majorBidi"/>
                <w:b/>
                <w:sz w:val="24"/>
                <w:szCs w:val="24"/>
              </w:rPr>
            </w:pPr>
          </w:p>
          <w:p w14:paraId="6971284C" w14:textId="77777777" w:rsidR="00E17DA4" w:rsidRPr="00425DF9" w:rsidRDefault="00E17DA4" w:rsidP="00425DF9">
            <w:pPr>
              <w:jc w:val="center"/>
              <w:rPr>
                <w:rFonts w:asciiTheme="majorBidi" w:hAnsiTheme="majorBidi" w:cstheme="majorBidi"/>
                <w:b/>
                <w:sz w:val="24"/>
                <w:szCs w:val="24"/>
              </w:rPr>
            </w:pPr>
          </w:p>
          <w:p w14:paraId="3523ED9C" w14:textId="77777777" w:rsidR="00E17DA4" w:rsidRPr="00425DF9" w:rsidRDefault="00E17DA4" w:rsidP="00425DF9">
            <w:pPr>
              <w:jc w:val="center"/>
              <w:rPr>
                <w:rFonts w:asciiTheme="majorBidi" w:hAnsiTheme="majorBidi" w:cstheme="majorBidi"/>
                <w:b/>
                <w:sz w:val="24"/>
                <w:szCs w:val="24"/>
              </w:rPr>
            </w:pPr>
          </w:p>
          <w:p w14:paraId="7F2DD54F" w14:textId="77777777" w:rsidR="00E17DA4" w:rsidRPr="00425DF9" w:rsidRDefault="00E17DA4" w:rsidP="00425DF9">
            <w:pPr>
              <w:jc w:val="center"/>
              <w:rPr>
                <w:rFonts w:asciiTheme="majorBidi" w:hAnsiTheme="majorBidi" w:cstheme="majorBidi"/>
                <w:b/>
                <w:sz w:val="24"/>
                <w:szCs w:val="24"/>
              </w:rPr>
            </w:pPr>
          </w:p>
        </w:tc>
        <w:tc>
          <w:tcPr>
            <w:tcW w:w="8374" w:type="dxa"/>
          </w:tcPr>
          <w:p w14:paraId="344EA3C4" w14:textId="77777777" w:rsidR="00E17DA4" w:rsidRPr="00DD7D65" w:rsidRDefault="00E17DA4"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lastRenderedPageBreak/>
              <w:t>Aarav plans to establish “</w:t>
            </w:r>
            <w:proofErr w:type="spellStart"/>
            <w:r w:rsidRPr="00DD7D65">
              <w:rPr>
                <w:rFonts w:asciiTheme="majorBidi" w:eastAsia="Times New Roman" w:hAnsiTheme="majorBidi" w:cstheme="majorBidi"/>
                <w:sz w:val="24"/>
                <w:szCs w:val="24"/>
                <w:lang w:val="en-GB" w:eastAsia="en-GB"/>
              </w:rPr>
              <w:t>FreshBite</w:t>
            </w:r>
            <w:proofErr w:type="spellEnd"/>
            <w:r w:rsidRPr="00DD7D65">
              <w:rPr>
                <w:rFonts w:asciiTheme="majorBidi" w:eastAsia="Times New Roman" w:hAnsiTheme="majorBidi" w:cstheme="majorBidi"/>
                <w:sz w:val="24"/>
                <w:szCs w:val="24"/>
                <w:lang w:val="en-GB" w:eastAsia="en-GB"/>
              </w:rPr>
              <w:t xml:space="preserve"> Foods,” an enterprise producing healthy ready-to-eat snacks. Before starting the business, he prepares a detailed Financial Plan to estimate the financial requirements of the enterprise and how the funds will be utilised.</w:t>
            </w:r>
          </w:p>
          <w:p w14:paraId="47ED6600" w14:textId="77777777" w:rsidR="00E17DA4" w:rsidRPr="00DD7D65" w:rsidRDefault="00E17DA4"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He estimates that ₹10,00,000 will be required to purchase machinery, equipment and other fixed assets. He decides to arrange ₹6,00,000 from his own capital and ₹4,00,000 through a bank loan.</w:t>
            </w:r>
          </w:p>
          <w:p w14:paraId="796EF8FF" w14:textId="77777777" w:rsidR="00E17DA4" w:rsidRPr="00DD7D65" w:rsidRDefault="00E17DA4"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He also prepares an estimated statement showing sales of ₹15,00,000, expenses of ₹11,00,000 and expected profit of ₹4,00,000 for the first year.</w:t>
            </w:r>
          </w:p>
          <w:p w14:paraId="3153372A" w14:textId="77777777" w:rsidR="00E17DA4" w:rsidRPr="00DD7D65" w:rsidRDefault="00E17DA4"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lastRenderedPageBreak/>
              <w:t>To ensure smooth day-to-day operations, he prepares a statement showing the expected cash receipts and cash payments during the year.</w:t>
            </w:r>
          </w:p>
          <w:p w14:paraId="607808B8" w14:textId="77777777" w:rsidR="00E17DA4" w:rsidRPr="00DD7D65" w:rsidRDefault="00E17DA4" w:rsidP="00F34550">
            <w:pPr>
              <w:spacing w:before="100" w:beforeAutospacing="1" w:after="100" w:afterAutospacing="1"/>
              <w:jc w:val="both"/>
              <w:rPr>
                <w:rFonts w:asciiTheme="majorBidi" w:eastAsia="Times New Roman" w:hAnsiTheme="majorBidi" w:cstheme="majorBidi"/>
                <w:sz w:val="24"/>
                <w:szCs w:val="24"/>
                <w:lang w:val="en-GB" w:eastAsia="en-GB"/>
              </w:rPr>
            </w:pPr>
            <w:r w:rsidRPr="00DD7D65">
              <w:rPr>
                <w:rFonts w:asciiTheme="majorBidi" w:eastAsia="Times New Roman" w:hAnsiTheme="majorBidi" w:cstheme="majorBidi"/>
                <w:sz w:val="24"/>
                <w:szCs w:val="24"/>
                <w:lang w:val="en-GB" w:eastAsia="en-GB"/>
              </w:rPr>
              <w:t>Finally, he prepares a projected statement showing the expected assets, liabilities and owner's equity of the business at the end of the first year.</w:t>
            </w:r>
          </w:p>
          <w:p w14:paraId="1C5D2ADE" w14:textId="44875DE8" w:rsidR="00E17DA4" w:rsidRPr="00DD7D65" w:rsidRDefault="00E17DA4" w:rsidP="00F34550">
            <w:pPr>
              <w:spacing w:before="100" w:beforeAutospacing="1" w:after="100" w:afterAutospacing="1"/>
              <w:jc w:val="both"/>
              <w:rPr>
                <w:rStyle w:val="Strong"/>
                <w:rFonts w:asciiTheme="majorBidi" w:eastAsia="Times New Roman" w:hAnsiTheme="majorBidi" w:cstheme="majorBidi"/>
                <w:b w:val="0"/>
                <w:bCs w:val="0"/>
                <w:sz w:val="24"/>
                <w:szCs w:val="24"/>
                <w:lang w:val="en-GB" w:eastAsia="en-GB"/>
              </w:rPr>
            </w:pPr>
            <w:r w:rsidRPr="00DD7D65">
              <w:rPr>
                <w:rFonts w:asciiTheme="majorBidi" w:eastAsia="Times New Roman" w:hAnsiTheme="majorBidi" w:cstheme="majorBidi"/>
                <w:sz w:val="24"/>
                <w:szCs w:val="24"/>
                <w:lang w:val="en-GB" w:eastAsia="en-GB"/>
              </w:rPr>
              <w:t>Identify and explain the five components of the Financial Plan mentioned in the case. Quote the relevant statement from the case for each component.</w:t>
            </w:r>
          </w:p>
        </w:tc>
        <w:tc>
          <w:tcPr>
            <w:tcW w:w="1273" w:type="dxa"/>
          </w:tcPr>
          <w:p w14:paraId="3D42412B" w14:textId="7BD06B15"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lastRenderedPageBreak/>
              <w:t>5</w:t>
            </w:r>
          </w:p>
        </w:tc>
      </w:tr>
      <w:tr w:rsidR="00E17DA4" w:rsidRPr="00DD7D65" w14:paraId="0D25AB5E" w14:textId="77777777" w:rsidTr="00F34550">
        <w:trPr>
          <w:trHeight w:val="2928"/>
        </w:trPr>
        <w:tc>
          <w:tcPr>
            <w:tcW w:w="1127" w:type="dxa"/>
          </w:tcPr>
          <w:p w14:paraId="779CB45D" w14:textId="4EBBC95C"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32</w:t>
            </w:r>
          </w:p>
        </w:tc>
        <w:tc>
          <w:tcPr>
            <w:tcW w:w="8374" w:type="dxa"/>
          </w:tcPr>
          <w:p w14:paraId="1528ADBC" w14:textId="77777777" w:rsidR="00E17DA4" w:rsidRPr="00DD7D65" w:rsidRDefault="00E17DA4" w:rsidP="00425DF9">
            <w:pPr>
              <w:pStyle w:val="pdq2pgselectionanchorcontainer"/>
              <w:jc w:val="both"/>
              <w:rPr>
                <w:rFonts w:asciiTheme="majorBidi" w:hAnsiTheme="majorBidi" w:cstheme="majorBidi"/>
              </w:rPr>
            </w:pPr>
            <w:r w:rsidRPr="00DD7D65">
              <w:rPr>
                <w:rFonts w:asciiTheme="majorBidi" w:hAnsiTheme="majorBidi" w:cstheme="majorBidi"/>
              </w:rPr>
              <w:t>‘FreshGlow’, a new toothpaste brand, entered the market with its product priced significantly lower than the prevailing market price. The company aimed to attract a large number of customers, increase its market share and encourage customers to try its product. After establishing a strong customer base, the company planned to increase the price gradually.</w:t>
            </w:r>
          </w:p>
          <w:p w14:paraId="51C04A52" w14:textId="240E2DA0" w:rsidR="00E17DA4" w:rsidRPr="00DD7D65" w:rsidRDefault="00E17DA4" w:rsidP="00425DF9">
            <w:pPr>
              <w:pStyle w:val="NormalWeb"/>
              <w:rPr>
                <w:rStyle w:val="Strong"/>
                <w:rFonts w:asciiTheme="majorBidi" w:hAnsiTheme="majorBidi" w:cstheme="majorBidi"/>
              </w:rPr>
            </w:pPr>
            <w:r w:rsidRPr="00DD7D65">
              <w:rPr>
                <w:rStyle w:val="Strong"/>
                <w:rFonts w:asciiTheme="majorBidi" w:hAnsiTheme="majorBidi" w:cstheme="majorBidi"/>
              </w:rPr>
              <w:t>(a)</w:t>
            </w:r>
            <w:r w:rsidRPr="00DD7D65">
              <w:rPr>
                <w:rFonts w:asciiTheme="majorBidi" w:hAnsiTheme="majorBidi" w:cstheme="majorBidi"/>
              </w:rPr>
              <w:t xml:space="preserve"> Identify and explain the pricing strategy being followed by Fresh Glow. </w:t>
            </w:r>
            <w:r w:rsidRPr="00DD7D65">
              <w:rPr>
                <w:rFonts w:asciiTheme="majorBidi" w:hAnsiTheme="majorBidi" w:cstheme="majorBidi"/>
              </w:rPr>
              <w:br/>
            </w:r>
            <w:r w:rsidRPr="00DD7D65">
              <w:rPr>
                <w:rStyle w:val="Strong"/>
                <w:rFonts w:asciiTheme="majorBidi" w:hAnsiTheme="majorBidi" w:cstheme="majorBidi"/>
              </w:rPr>
              <w:t>(b)</w:t>
            </w:r>
            <w:r w:rsidRPr="00DD7D65">
              <w:rPr>
                <w:rFonts w:asciiTheme="majorBidi" w:hAnsiTheme="majorBidi" w:cstheme="majorBidi"/>
              </w:rPr>
              <w:t xml:space="preserve">State any </w:t>
            </w:r>
            <w:r w:rsidRPr="00DD7D65">
              <w:rPr>
                <w:rStyle w:val="Strong"/>
                <w:rFonts w:asciiTheme="majorBidi" w:hAnsiTheme="majorBidi" w:cstheme="majorBidi"/>
              </w:rPr>
              <w:t>two advantages</w:t>
            </w:r>
            <w:r w:rsidRPr="00DD7D65">
              <w:rPr>
                <w:rFonts w:asciiTheme="majorBidi" w:hAnsiTheme="majorBidi" w:cstheme="majorBidi"/>
              </w:rPr>
              <w:t xml:space="preserve"> of this pricing strategy.</w:t>
            </w:r>
            <w:r w:rsidRPr="00DD7D65">
              <w:rPr>
                <w:rFonts w:asciiTheme="majorBidi" w:hAnsiTheme="majorBidi" w:cstheme="majorBidi"/>
              </w:rPr>
              <w:br/>
            </w:r>
            <w:r w:rsidRPr="00DD7D65">
              <w:rPr>
                <w:rStyle w:val="Strong"/>
                <w:rFonts w:asciiTheme="majorBidi" w:hAnsiTheme="majorBidi" w:cstheme="majorBidi"/>
              </w:rPr>
              <w:t>(c</w:t>
            </w:r>
            <w:r w:rsidR="00425DF9" w:rsidRPr="00DD7D65">
              <w:rPr>
                <w:rStyle w:val="Strong"/>
                <w:rFonts w:asciiTheme="majorBidi" w:hAnsiTheme="majorBidi" w:cstheme="majorBidi"/>
              </w:rPr>
              <w:t>)</w:t>
            </w:r>
            <w:r w:rsidR="00425DF9" w:rsidRPr="00DD7D65">
              <w:rPr>
                <w:rFonts w:asciiTheme="majorBidi" w:hAnsiTheme="majorBidi" w:cstheme="majorBidi"/>
              </w:rPr>
              <w:t xml:space="preserve"> </w:t>
            </w:r>
            <w:r w:rsidR="00425DF9">
              <w:rPr>
                <w:rFonts w:asciiTheme="majorBidi" w:hAnsiTheme="majorBidi" w:cstheme="majorBidi"/>
              </w:rPr>
              <w:t>State</w:t>
            </w:r>
            <w:r w:rsidRPr="00DD7D65">
              <w:rPr>
                <w:rFonts w:asciiTheme="majorBidi" w:hAnsiTheme="majorBidi" w:cstheme="majorBidi"/>
              </w:rPr>
              <w:t xml:space="preserve"> any </w:t>
            </w:r>
            <w:r w:rsidRPr="00DD7D65">
              <w:rPr>
                <w:rStyle w:val="Strong"/>
                <w:rFonts w:asciiTheme="majorBidi" w:hAnsiTheme="majorBidi" w:cstheme="majorBidi"/>
              </w:rPr>
              <w:t>two disadvantages</w:t>
            </w:r>
            <w:r w:rsidRPr="00DD7D65">
              <w:rPr>
                <w:rFonts w:asciiTheme="majorBidi" w:hAnsiTheme="majorBidi" w:cstheme="majorBidi"/>
              </w:rPr>
              <w:t xml:space="preserve"> of this pricing strategy. </w:t>
            </w:r>
          </w:p>
        </w:tc>
        <w:tc>
          <w:tcPr>
            <w:tcW w:w="1273" w:type="dxa"/>
          </w:tcPr>
          <w:p w14:paraId="58F0136A" w14:textId="05A90549"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5</w:t>
            </w:r>
          </w:p>
        </w:tc>
      </w:tr>
      <w:tr w:rsidR="00E17DA4" w:rsidRPr="00DD7D65" w14:paraId="40366D08" w14:textId="77777777" w:rsidTr="00F34550">
        <w:tc>
          <w:tcPr>
            <w:tcW w:w="1127" w:type="dxa"/>
          </w:tcPr>
          <w:p w14:paraId="71D11EBC" w14:textId="05C4DDF1"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33</w:t>
            </w:r>
          </w:p>
        </w:tc>
        <w:tc>
          <w:tcPr>
            <w:tcW w:w="8374" w:type="dxa"/>
          </w:tcPr>
          <w:p w14:paraId="75315BA7" w14:textId="77777777" w:rsidR="00E17DA4" w:rsidRPr="00DD7D65" w:rsidRDefault="00E17DA4" w:rsidP="00F34550">
            <w:pPr>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Green-Tech Solutions Pvt Ltd started a business of making three varieties of eco-friendly office supplies:</w:t>
            </w:r>
          </w:p>
          <w:p w14:paraId="019619EC" w14:textId="77777777" w:rsidR="00E17DA4" w:rsidRPr="00DD7D65" w:rsidRDefault="00E17DA4" w:rsidP="00F34550">
            <w:pPr>
              <w:numPr>
                <w:ilvl w:val="0"/>
                <w:numId w:val="4"/>
              </w:num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Recycled Paper Reams</w:t>
            </w:r>
          </w:p>
          <w:p w14:paraId="766D16C6" w14:textId="77777777" w:rsidR="00E17DA4" w:rsidRPr="00DD7D65" w:rsidRDefault="00E17DA4" w:rsidP="00F34550">
            <w:pPr>
              <w:numPr>
                <w:ilvl w:val="0"/>
                <w:numId w:val="4"/>
              </w:num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Biodegradable Pens</w:t>
            </w:r>
          </w:p>
          <w:p w14:paraId="520F91EE" w14:textId="77777777" w:rsidR="00E17DA4" w:rsidRPr="00DD7D65" w:rsidRDefault="00E17DA4" w:rsidP="00F34550">
            <w:pPr>
              <w:numPr>
                <w:ilvl w:val="0"/>
                <w:numId w:val="4"/>
              </w:num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Bamboo Desk Organizers</w:t>
            </w:r>
          </w:p>
          <w:tbl>
            <w:tblPr>
              <w:tblStyle w:val="TableGrid"/>
              <w:tblW w:w="0" w:type="auto"/>
              <w:tblLook w:val="04A0" w:firstRow="1" w:lastRow="0" w:firstColumn="1" w:lastColumn="0" w:noHBand="0" w:noVBand="1"/>
            </w:tblPr>
            <w:tblGrid>
              <w:gridCol w:w="8148"/>
            </w:tblGrid>
            <w:tr w:rsidR="00E17DA4" w:rsidRPr="00DD7D65" w14:paraId="7830C416" w14:textId="77777777">
              <w:tc>
                <w:tcPr>
                  <w:tcW w:w="8138" w:type="dxa"/>
                </w:tcPr>
                <w:tbl>
                  <w:tblPr>
                    <w:tblW w:w="7927" w:type="dxa"/>
                    <w:shd w:val="clear" w:color="auto" w:fill="FFFFFF"/>
                    <w:tblCellMar>
                      <w:top w:w="15" w:type="dxa"/>
                      <w:left w:w="15" w:type="dxa"/>
                      <w:bottom w:w="15" w:type="dxa"/>
                      <w:right w:w="15" w:type="dxa"/>
                    </w:tblCellMar>
                    <w:tblLook w:val="04A0" w:firstRow="1" w:lastRow="0" w:firstColumn="1" w:lastColumn="0" w:noHBand="0" w:noVBand="1"/>
                  </w:tblPr>
                  <w:tblGrid>
                    <w:gridCol w:w="1596"/>
                    <w:gridCol w:w="2059"/>
                    <w:gridCol w:w="1944"/>
                    <w:gridCol w:w="2328"/>
                  </w:tblGrid>
                  <w:tr w:rsidR="00E17DA4" w:rsidRPr="00DD7D65" w14:paraId="53731D40" w14:textId="77777777" w:rsidTr="00E17DA4">
                    <w:trPr>
                      <w:trHeight w:val="526"/>
                    </w:trPr>
                    <w:tc>
                      <w:tcPr>
                        <w:tcW w:w="0" w:type="auto"/>
                        <w:tcBorders>
                          <w:bottom w:val="single" w:sz="4" w:space="0" w:color="919191"/>
                          <w:right w:val="single" w:sz="4" w:space="0" w:color="auto"/>
                        </w:tcBorders>
                        <w:shd w:val="clear" w:color="auto" w:fill="FFFFFF"/>
                        <w:hideMark/>
                      </w:tcPr>
                      <w:p w14:paraId="04D817DB"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b/>
                            <w:bCs/>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Item</w:t>
                        </w:r>
                      </w:p>
                    </w:tc>
                    <w:tc>
                      <w:tcPr>
                        <w:tcW w:w="0" w:type="auto"/>
                        <w:tcBorders>
                          <w:left w:val="single" w:sz="4" w:space="0" w:color="auto"/>
                          <w:bottom w:val="single" w:sz="4" w:space="0" w:color="919191"/>
                          <w:right w:val="single" w:sz="4" w:space="0" w:color="auto"/>
                        </w:tcBorders>
                        <w:shd w:val="clear" w:color="auto" w:fill="FFFFFF"/>
                        <w:hideMark/>
                      </w:tcPr>
                      <w:p w14:paraId="7117D1CC"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b/>
                            <w:bCs/>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Recycled Paper Reams</w:t>
                        </w:r>
                      </w:p>
                    </w:tc>
                    <w:tc>
                      <w:tcPr>
                        <w:tcW w:w="0" w:type="auto"/>
                        <w:tcBorders>
                          <w:left w:val="single" w:sz="4" w:space="0" w:color="auto"/>
                          <w:bottom w:val="single" w:sz="4" w:space="0" w:color="919191"/>
                          <w:right w:val="single" w:sz="4" w:space="0" w:color="auto"/>
                        </w:tcBorders>
                        <w:shd w:val="clear" w:color="auto" w:fill="FFFFFF"/>
                        <w:hideMark/>
                      </w:tcPr>
                      <w:p w14:paraId="39D86384"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b/>
                            <w:bCs/>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Biodegradable Pens</w:t>
                        </w:r>
                      </w:p>
                    </w:tc>
                    <w:tc>
                      <w:tcPr>
                        <w:tcW w:w="0" w:type="auto"/>
                        <w:tcBorders>
                          <w:left w:val="single" w:sz="4" w:space="0" w:color="auto"/>
                          <w:bottom w:val="single" w:sz="4" w:space="0" w:color="919191"/>
                          <w:right w:val="single" w:sz="4" w:space="0" w:color="auto"/>
                        </w:tcBorders>
                        <w:shd w:val="clear" w:color="auto" w:fill="FFFFFF"/>
                        <w:hideMark/>
                      </w:tcPr>
                      <w:p w14:paraId="3D6E81B7"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b/>
                            <w:bCs/>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Bamboo Desk Organizers</w:t>
                        </w:r>
                      </w:p>
                    </w:tc>
                  </w:tr>
                  <w:tr w:rsidR="00E17DA4" w:rsidRPr="00DD7D65" w14:paraId="1BB72CCC" w14:textId="77777777" w:rsidTr="00E17DA4">
                    <w:trPr>
                      <w:trHeight w:val="274"/>
                    </w:trPr>
                    <w:tc>
                      <w:tcPr>
                        <w:tcW w:w="0" w:type="auto"/>
                        <w:tcBorders>
                          <w:bottom w:val="single" w:sz="4" w:space="0" w:color="auto"/>
                          <w:right w:val="single" w:sz="4" w:space="0" w:color="auto"/>
                        </w:tcBorders>
                        <w:shd w:val="clear" w:color="auto" w:fill="FFFFFF"/>
                        <w:hideMark/>
                      </w:tcPr>
                      <w:p w14:paraId="0235FCF1"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Sales Price (₹)</w:t>
                        </w:r>
                      </w:p>
                    </w:tc>
                    <w:tc>
                      <w:tcPr>
                        <w:tcW w:w="0" w:type="auto"/>
                        <w:tcBorders>
                          <w:left w:val="single" w:sz="4" w:space="0" w:color="auto"/>
                          <w:bottom w:val="single" w:sz="4" w:space="0" w:color="auto"/>
                          <w:right w:val="single" w:sz="4" w:space="0" w:color="auto"/>
                        </w:tcBorders>
                        <w:shd w:val="clear" w:color="auto" w:fill="FFFFFF"/>
                        <w:hideMark/>
                      </w:tcPr>
                      <w:p w14:paraId="6C35511C"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200</w:t>
                        </w:r>
                      </w:p>
                    </w:tc>
                    <w:tc>
                      <w:tcPr>
                        <w:tcW w:w="0" w:type="auto"/>
                        <w:tcBorders>
                          <w:left w:val="single" w:sz="4" w:space="0" w:color="auto"/>
                          <w:bottom w:val="single" w:sz="4" w:space="0" w:color="auto"/>
                          <w:right w:val="single" w:sz="4" w:space="0" w:color="auto"/>
                        </w:tcBorders>
                        <w:shd w:val="clear" w:color="auto" w:fill="FFFFFF"/>
                        <w:hideMark/>
                      </w:tcPr>
                      <w:p w14:paraId="54759BC7"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50</w:t>
                        </w:r>
                      </w:p>
                    </w:tc>
                    <w:tc>
                      <w:tcPr>
                        <w:tcW w:w="0" w:type="auto"/>
                        <w:tcBorders>
                          <w:left w:val="single" w:sz="4" w:space="0" w:color="auto"/>
                          <w:bottom w:val="single" w:sz="4" w:space="0" w:color="auto"/>
                          <w:right w:val="single" w:sz="4" w:space="0" w:color="auto"/>
                        </w:tcBorders>
                        <w:shd w:val="clear" w:color="auto" w:fill="FFFFFF"/>
                        <w:hideMark/>
                      </w:tcPr>
                      <w:p w14:paraId="3EE614C2"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500</w:t>
                        </w:r>
                      </w:p>
                    </w:tc>
                  </w:tr>
                  <w:tr w:rsidR="00E17DA4" w:rsidRPr="00DD7D65" w14:paraId="2AB6E365" w14:textId="77777777" w:rsidTr="00E17DA4">
                    <w:trPr>
                      <w:trHeight w:val="526"/>
                    </w:trPr>
                    <w:tc>
                      <w:tcPr>
                        <w:tcW w:w="0" w:type="auto"/>
                        <w:tcBorders>
                          <w:top w:val="single" w:sz="4" w:space="0" w:color="auto"/>
                          <w:bottom w:val="single" w:sz="4" w:space="0" w:color="auto"/>
                          <w:right w:val="single" w:sz="4" w:space="0" w:color="auto"/>
                        </w:tcBorders>
                        <w:shd w:val="clear" w:color="auto" w:fill="FFFFFF"/>
                        <w:hideMark/>
                      </w:tcPr>
                      <w:p w14:paraId="5D3E4B2D"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Variable Cost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D6D89C"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120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240BBA8"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20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86BCD7D"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300</w:t>
                        </w:r>
                      </w:p>
                    </w:tc>
                  </w:tr>
                  <w:tr w:rsidR="00E17DA4" w:rsidRPr="00DD7D65" w14:paraId="1BE8921B" w14:textId="77777777" w:rsidTr="00E17DA4">
                    <w:trPr>
                      <w:trHeight w:val="263"/>
                    </w:trPr>
                    <w:tc>
                      <w:tcPr>
                        <w:tcW w:w="0" w:type="auto"/>
                        <w:tcBorders>
                          <w:top w:val="single" w:sz="4" w:space="0" w:color="auto"/>
                          <w:bottom w:val="single" w:sz="4" w:space="0" w:color="DDE1EB"/>
                          <w:right w:val="single" w:sz="4" w:space="0" w:color="auto"/>
                        </w:tcBorders>
                        <w:shd w:val="clear" w:color="auto" w:fill="FFFFFF"/>
                        <w:hideMark/>
                      </w:tcPr>
                      <w:p w14:paraId="453E5FE4"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b/>
                            <w:bCs/>
                            <w:color w:val="303030"/>
                            <w:sz w:val="24"/>
                            <w:szCs w:val="24"/>
                            <w:lang w:val="en-GB" w:eastAsia="en-GB"/>
                          </w:rPr>
                          <w:t>Sales Mix</w:t>
                        </w:r>
                      </w:p>
                    </w:tc>
                    <w:tc>
                      <w:tcPr>
                        <w:tcW w:w="0" w:type="auto"/>
                        <w:tcBorders>
                          <w:top w:val="single" w:sz="4" w:space="0" w:color="auto"/>
                          <w:left w:val="single" w:sz="4" w:space="0" w:color="auto"/>
                          <w:bottom w:val="single" w:sz="4" w:space="0" w:color="DDE1EB"/>
                          <w:right w:val="single" w:sz="4" w:space="0" w:color="auto"/>
                        </w:tcBorders>
                        <w:shd w:val="clear" w:color="auto" w:fill="FFFFFF"/>
                        <w:hideMark/>
                      </w:tcPr>
                      <w:p w14:paraId="04F17FFE"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50%</w:t>
                        </w:r>
                      </w:p>
                    </w:tc>
                    <w:tc>
                      <w:tcPr>
                        <w:tcW w:w="0" w:type="auto"/>
                        <w:tcBorders>
                          <w:top w:val="single" w:sz="4" w:space="0" w:color="auto"/>
                          <w:left w:val="single" w:sz="4" w:space="0" w:color="auto"/>
                          <w:bottom w:val="single" w:sz="4" w:space="0" w:color="DDE1EB"/>
                          <w:right w:val="single" w:sz="4" w:space="0" w:color="auto"/>
                        </w:tcBorders>
                        <w:shd w:val="clear" w:color="auto" w:fill="FFFFFF"/>
                        <w:hideMark/>
                      </w:tcPr>
                      <w:p w14:paraId="3FC7DA16"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30%</w:t>
                        </w:r>
                      </w:p>
                    </w:tc>
                    <w:tc>
                      <w:tcPr>
                        <w:tcW w:w="0" w:type="auto"/>
                        <w:tcBorders>
                          <w:top w:val="single" w:sz="4" w:space="0" w:color="auto"/>
                          <w:left w:val="single" w:sz="4" w:space="0" w:color="auto"/>
                          <w:bottom w:val="single" w:sz="4" w:space="0" w:color="DDE1EB"/>
                          <w:right w:val="single" w:sz="4" w:space="0" w:color="auto"/>
                        </w:tcBorders>
                        <w:shd w:val="clear" w:color="auto" w:fill="FFFFFF"/>
                        <w:hideMark/>
                      </w:tcPr>
                      <w:p w14:paraId="71065B46" w14:textId="77777777" w:rsidR="00E17DA4" w:rsidRPr="00DD7D65" w:rsidRDefault="00E17DA4" w:rsidP="00044822">
                        <w:pPr>
                          <w:framePr w:hSpace="180" w:wrap="around" w:hAnchor="margin" w:x="-426" w:y="-1440"/>
                          <w:spacing w:after="0" w:line="240" w:lineRule="auto"/>
                          <w:jc w:val="center"/>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20%</w:t>
                        </w:r>
                      </w:p>
                    </w:tc>
                  </w:tr>
                </w:tbl>
                <w:p w14:paraId="4439CB15" w14:textId="77777777" w:rsidR="00E17DA4" w:rsidRPr="00DD7D65" w:rsidRDefault="00E17DA4" w:rsidP="00044822">
                  <w:pPr>
                    <w:framePr w:hSpace="180" w:wrap="around" w:hAnchor="margin" w:x="-426" w:y="-1440"/>
                    <w:jc w:val="both"/>
                    <w:rPr>
                      <w:rFonts w:asciiTheme="majorBidi" w:hAnsiTheme="majorBidi" w:cstheme="majorBidi"/>
                      <w:sz w:val="24"/>
                      <w:szCs w:val="24"/>
                    </w:rPr>
                  </w:pPr>
                </w:p>
              </w:tc>
            </w:tr>
          </w:tbl>
          <w:p w14:paraId="19278381" w14:textId="3677831B" w:rsidR="00E17DA4" w:rsidRPr="00DD7D65" w:rsidRDefault="00E17DA4" w:rsidP="00F34550">
            <w:p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The total fixed cost is ₹</w:t>
            </w:r>
            <w:r w:rsidRPr="00AD5E44">
              <w:rPr>
                <w:rFonts w:asciiTheme="majorBidi" w:eastAsia="Times New Roman" w:hAnsiTheme="majorBidi" w:cstheme="majorBidi"/>
                <w:b/>
                <w:bCs/>
                <w:color w:val="303030"/>
                <w:sz w:val="24"/>
                <w:szCs w:val="24"/>
                <w:lang w:val="en-GB" w:eastAsia="en-GB"/>
              </w:rPr>
              <w:t>1,62,000</w:t>
            </w:r>
            <w:r w:rsidRPr="00DD7D65">
              <w:rPr>
                <w:rFonts w:asciiTheme="majorBidi" w:eastAsia="Times New Roman" w:hAnsiTheme="majorBidi" w:cstheme="majorBidi"/>
                <w:color w:val="303030"/>
                <w:sz w:val="24"/>
                <w:szCs w:val="24"/>
                <w:lang w:val="en-GB" w:eastAsia="en-GB"/>
              </w:rPr>
              <w:t>.</w:t>
            </w:r>
          </w:p>
          <w:p w14:paraId="2E07A729" w14:textId="77777777" w:rsidR="00E17DA4" w:rsidRPr="00DD7D65" w:rsidRDefault="00E17DA4" w:rsidP="00F34550">
            <w:p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 xml:space="preserve">From the above given information, compute: </w:t>
            </w:r>
          </w:p>
          <w:p w14:paraId="1BECBB84" w14:textId="21ED7754" w:rsidR="00E17DA4" w:rsidRPr="00DD7D65" w:rsidRDefault="00E17DA4" w:rsidP="00F34550">
            <w:p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a. Total weighted average contribution margin.</w:t>
            </w:r>
          </w:p>
          <w:p w14:paraId="63E26DA6" w14:textId="77777777" w:rsidR="00E17DA4" w:rsidRPr="00DD7D65" w:rsidRDefault="00E17DA4" w:rsidP="00F34550">
            <w:p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 xml:space="preserve"> b. BEP in units for all three varieties of products.</w:t>
            </w:r>
          </w:p>
          <w:p w14:paraId="37C1608B" w14:textId="77777777" w:rsidR="00E17DA4" w:rsidRPr="00DD7D65" w:rsidRDefault="00E17DA4" w:rsidP="00F34550">
            <w:p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r w:rsidRPr="00DD7D65">
              <w:rPr>
                <w:rFonts w:asciiTheme="majorBidi" w:eastAsia="Times New Roman" w:hAnsiTheme="majorBidi" w:cstheme="majorBidi"/>
                <w:color w:val="303030"/>
                <w:sz w:val="24"/>
                <w:szCs w:val="24"/>
                <w:lang w:val="en-GB" w:eastAsia="en-GB"/>
              </w:rPr>
              <w:t xml:space="preserve"> c. BEP in rupees for Biodegradable Pens.</w:t>
            </w:r>
          </w:p>
          <w:p w14:paraId="7E951844" w14:textId="2F442C74" w:rsidR="00E17DA4" w:rsidRPr="00DD7D65" w:rsidRDefault="00E17DA4" w:rsidP="00F34550">
            <w:pPr>
              <w:shd w:val="clear" w:color="auto" w:fill="FFFFFF"/>
              <w:spacing w:before="100" w:beforeAutospacing="1" w:after="100" w:afterAutospacing="1"/>
              <w:jc w:val="both"/>
              <w:rPr>
                <w:rFonts w:asciiTheme="majorBidi" w:eastAsia="Times New Roman" w:hAnsiTheme="majorBidi" w:cstheme="majorBidi"/>
                <w:color w:val="303030"/>
                <w:sz w:val="24"/>
                <w:szCs w:val="24"/>
                <w:lang w:val="en-GB" w:eastAsia="en-GB"/>
              </w:rPr>
            </w:pPr>
          </w:p>
        </w:tc>
        <w:tc>
          <w:tcPr>
            <w:tcW w:w="1273" w:type="dxa"/>
          </w:tcPr>
          <w:p w14:paraId="38D0E037" w14:textId="403C705A"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5</w:t>
            </w:r>
          </w:p>
        </w:tc>
      </w:tr>
      <w:tr w:rsidR="00E17DA4" w:rsidRPr="00DD7D65" w14:paraId="7B6E3572" w14:textId="77777777" w:rsidTr="00F34550">
        <w:trPr>
          <w:trHeight w:val="4740"/>
        </w:trPr>
        <w:tc>
          <w:tcPr>
            <w:tcW w:w="1127" w:type="dxa"/>
          </w:tcPr>
          <w:p w14:paraId="742CB096" w14:textId="77777777"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lastRenderedPageBreak/>
              <w:t>34(A)</w:t>
            </w:r>
          </w:p>
          <w:p w14:paraId="413B3441" w14:textId="77777777" w:rsidR="00E17DA4" w:rsidRPr="00425DF9" w:rsidRDefault="00E17DA4" w:rsidP="00425DF9">
            <w:pPr>
              <w:jc w:val="center"/>
              <w:rPr>
                <w:rFonts w:asciiTheme="majorBidi" w:hAnsiTheme="majorBidi" w:cstheme="majorBidi"/>
                <w:b/>
                <w:sz w:val="24"/>
                <w:szCs w:val="24"/>
              </w:rPr>
            </w:pPr>
          </w:p>
          <w:p w14:paraId="060A1DE7" w14:textId="77777777" w:rsidR="00E17DA4" w:rsidRPr="00425DF9" w:rsidRDefault="00E17DA4" w:rsidP="00425DF9">
            <w:pPr>
              <w:jc w:val="center"/>
              <w:rPr>
                <w:rFonts w:asciiTheme="majorBidi" w:hAnsiTheme="majorBidi" w:cstheme="majorBidi"/>
                <w:b/>
                <w:sz w:val="24"/>
                <w:szCs w:val="24"/>
              </w:rPr>
            </w:pPr>
          </w:p>
          <w:p w14:paraId="59222C92" w14:textId="77777777" w:rsidR="00E17DA4" w:rsidRPr="00425DF9" w:rsidRDefault="00E17DA4" w:rsidP="00425DF9">
            <w:pPr>
              <w:jc w:val="center"/>
              <w:rPr>
                <w:rFonts w:asciiTheme="majorBidi" w:hAnsiTheme="majorBidi" w:cstheme="majorBidi"/>
                <w:b/>
                <w:sz w:val="24"/>
                <w:szCs w:val="24"/>
              </w:rPr>
            </w:pPr>
          </w:p>
          <w:p w14:paraId="298D5DD7" w14:textId="77777777" w:rsidR="00E17DA4" w:rsidRPr="00425DF9" w:rsidRDefault="00E17DA4" w:rsidP="00425DF9">
            <w:pPr>
              <w:jc w:val="center"/>
              <w:rPr>
                <w:rFonts w:asciiTheme="majorBidi" w:hAnsiTheme="majorBidi" w:cstheme="majorBidi"/>
                <w:b/>
                <w:sz w:val="24"/>
                <w:szCs w:val="24"/>
              </w:rPr>
            </w:pPr>
          </w:p>
          <w:p w14:paraId="0BF6C501" w14:textId="77777777" w:rsidR="00E17DA4" w:rsidRPr="00425DF9" w:rsidRDefault="00E17DA4" w:rsidP="00425DF9">
            <w:pPr>
              <w:jc w:val="center"/>
              <w:rPr>
                <w:rFonts w:asciiTheme="majorBidi" w:hAnsiTheme="majorBidi" w:cstheme="majorBidi"/>
                <w:b/>
                <w:sz w:val="24"/>
                <w:szCs w:val="24"/>
              </w:rPr>
            </w:pPr>
          </w:p>
          <w:p w14:paraId="6553D661" w14:textId="77777777" w:rsidR="00E17DA4" w:rsidRPr="00425DF9" w:rsidRDefault="00E17DA4" w:rsidP="00425DF9">
            <w:pPr>
              <w:jc w:val="center"/>
              <w:rPr>
                <w:rFonts w:asciiTheme="majorBidi" w:hAnsiTheme="majorBidi" w:cstheme="majorBidi"/>
                <w:b/>
                <w:sz w:val="24"/>
                <w:szCs w:val="24"/>
              </w:rPr>
            </w:pPr>
          </w:p>
          <w:p w14:paraId="271A992D" w14:textId="77777777" w:rsidR="00E17DA4" w:rsidRPr="00425DF9" w:rsidRDefault="00E17DA4" w:rsidP="00425DF9">
            <w:pPr>
              <w:jc w:val="center"/>
              <w:rPr>
                <w:rFonts w:asciiTheme="majorBidi" w:hAnsiTheme="majorBidi" w:cstheme="majorBidi"/>
                <w:b/>
                <w:sz w:val="24"/>
                <w:szCs w:val="24"/>
              </w:rPr>
            </w:pPr>
          </w:p>
          <w:p w14:paraId="52C553B8" w14:textId="77777777" w:rsidR="00E17DA4" w:rsidRPr="00425DF9" w:rsidRDefault="00E17DA4" w:rsidP="00425DF9">
            <w:pPr>
              <w:jc w:val="center"/>
              <w:rPr>
                <w:rFonts w:asciiTheme="majorBidi" w:hAnsiTheme="majorBidi" w:cstheme="majorBidi"/>
                <w:b/>
                <w:sz w:val="24"/>
                <w:szCs w:val="24"/>
              </w:rPr>
            </w:pPr>
          </w:p>
          <w:p w14:paraId="121BE65A" w14:textId="77777777" w:rsidR="00E17DA4" w:rsidRPr="00425DF9" w:rsidRDefault="00E17DA4" w:rsidP="00425DF9">
            <w:pPr>
              <w:jc w:val="center"/>
              <w:rPr>
                <w:rFonts w:asciiTheme="majorBidi" w:hAnsiTheme="majorBidi" w:cstheme="majorBidi"/>
                <w:b/>
                <w:sz w:val="24"/>
                <w:szCs w:val="24"/>
              </w:rPr>
            </w:pPr>
          </w:p>
          <w:p w14:paraId="420D686A" w14:textId="77777777" w:rsidR="00E17DA4" w:rsidRPr="00425DF9" w:rsidRDefault="00E17DA4" w:rsidP="00425DF9">
            <w:pPr>
              <w:jc w:val="center"/>
              <w:rPr>
                <w:rFonts w:asciiTheme="majorBidi" w:hAnsiTheme="majorBidi" w:cstheme="majorBidi"/>
                <w:b/>
                <w:sz w:val="24"/>
                <w:szCs w:val="24"/>
              </w:rPr>
            </w:pPr>
          </w:p>
          <w:p w14:paraId="18FD2EB6" w14:textId="77777777" w:rsidR="00E17DA4" w:rsidRPr="00425DF9" w:rsidRDefault="00E17DA4" w:rsidP="00425DF9">
            <w:pPr>
              <w:jc w:val="center"/>
              <w:rPr>
                <w:rFonts w:asciiTheme="majorBidi" w:hAnsiTheme="majorBidi" w:cstheme="majorBidi"/>
                <w:b/>
                <w:sz w:val="24"/>
                <w:szCs w:val="24"/>
              </w:rPr>
            </w:pPr>
          </w:p>
          <w:p w14:paraId="418F8EFC" w14:textId="77777777" w:rsidR="00E17DA4" w:rsidRPr="00425DF9" w:rsidRDefault="00E17DA4" w:rsidP="00425DF9">
            <w:pPr>
              <w:jc w:val="center"/>
              <w:rPr>
                <w:rFonts w:asciiTheme="majorBidi" w:hAnsiTheme="majorBidi" w:cstheme="majorBidi"/>
                <w:b/>
                <w:sz w:val="24"/>
                <w:szCs w:val="24"/>
              </w:rPr>
            </w:pPr>
          </w:p>
          <w:p w14:paraId="463E0AC8" w14:textId="4D02D4BA" w:rsidR="00E17DA4" w:rsidRPr="00425DF9" w:rsidRDefault="00E17DA4" w:rsidP="00425DF9">
            <w:pPr>
              <w:jc w:val="center"/>
              <w:rPr>
                <w:rFonts w:asciiTheme="majorBidi" w:hAnsiTheme="majorBidi" w:cstheme="majorBidi"/>
                <w:b/>
                <w:sz w:val="24"/>
                <w:szCs w:val="24"/>
              </w:rPr>
            </w:pPr>
            <w:r w:rsidRPr="00425DF9">
              <w:rPr>
                <w:rFonts w:asciiTheme="majorBidi" w:hAnsiTheme="majorBidi" w:cstheme="majorBidi"/>
                <w:b/>
                <w:sz w:val="24"/>
                <w:szCs w:val="24"/>
              </w:rPr>
              <w:t>34(B)</w:t>
            </w:r>
          </w:p>
          <w:p w14:paraId="41C09D7A" w14:textId="77777777" w:rsidR="00E17DA4" w:rsidRPr="00425DF9" w:rsidRDefault="00E17DA4" w:rsidP="00425DF9">
            <w:pPr>
              <w:jc w:val="center"/>
              <w:rPr>
                <w:rFonts w:asciiTheme="majorBidi" w:hAnsiTheme="majorBidi" w:cstheme="majorBidi"/>
                <w:b/>
                <w:sz w:val="24"/>
                <w:szCs w:val="24"/>
              </w:rPr>
            </w:pPr>
          </w:p>
          <w:p w14:paraId="0C560CC7" w14:textId="77777777" w:rsidR="00E17DA4" w:rsidRPr="00425DF9" w:rsidRDefault="00E17DA4" w:rsidP="00425DF9">
            <w:pPr>
              <w:jc w:val="center"/>
              <w:rPr>
                <w:rFonts w:asciiTheme="majorBidi" w:hAnsiTheme="majorBidi" w:cstheme="majorBidi"/>
                <w:b/>
                <w:sz w:val="24"/>
                <w:szCs w:val="24"/>
              </w:rPr>
            </w:pPr>
          </w:p>
          <w:p w14:paraId="71F46930" w14:textId="77777777" w:rsidR="00E17DA4" w:rsidRPr="00425DF9" w:rsidRDefault="00E17DA4" w:rsidP="00425DF9">
            <w:pPr>
              <w:jc w:val="center"/>
              <w:rPr>
                <w:rFonts w:asciiTheme="majorBidi" w:hAnsiTheme="majorBidi" w:cstheme="majorBidi"/>
                <w:b/>
                <w:sz w:val="24"/>
                <w:szCs w:val="24"/>
              </w:rPr>
            </w:pPr>
          </w:p>
          <w:p w14:paraId="2504D484" w14:textId="0BD38786" w:rsidR="00E17DA4" w:rsidRPr="00425DF9" w:rsidRDefault="00E17DA4" w:rsidP="00425DF9">
            <w:pPr>
              <w:jc w:val="center"/>
              <w:rPr>
                <w:rFonts w:asciiTheme="majorBidi" w:hAnsiTheme="majorBidi" w:cstheme="majorBidi"/>
                <w:b/>
                <w:sz w:val="24"/>
                <w:szCs w:val="24"/>
              </w:rPr>
            </w:pPr>
          </w:p>
        </w:tc>
        <w:tc>
          <w:tcPr>
            <w:tcW w:w="8374" w:type="dxa"/>
          </w:tcPr>
          <w:p w14:paraId="5EF4E4C6" w14:textId="6985CD2D" w:rsidR="00E17DA4" w:rsidRPr="00DD7D65" w:rsidRDefault="00E17DA4" w:rsidP="00F34550">
            <w:pPr>
              <w:pStyle w:val="pdq2pgselectionanchorcontainer"/>
              <w:rPr>
                <w:rFonts w:asciiTheme="majorBidi" w:hAnsiTheme="majorBidi" w:cstheme="majorBidi"/>
              </w:rPr>
            </w:pPr>
            <w:r w:rsidRPr="00DD7D65">
              <w:rPr>
                <w:rFonts w:asciiTheme="majorBidi" w:hAnsiTheme="majorBidi" w:cstheme="majorBidi"/>
              </w:rPr>
              <w:t>Aarav is planning to launch an eco-friendly packaging venture. To present his business idea effectively, he prepares a short three-minute summary, an attractive slide presentation supported by financial graphs, a detailed written document for external stakeholders, and a separate detailed plan containing operational information required by the management.</w:t>
            </w:r>
          </w:p>
          <w:p w14:paraId="4065C732" w14:textId="77777777" w:rsidR="00E17DA4" w:rsidRPr="00DD7D65" w:rsidRDefault="00E17DA4" w:rsidP="00F34550">
            <w:pPr>
              <w:pStyle w:val="NormalWeb"/>
              <w:rPr>
                <w:rFonts w:asciiTheme="majorBidi" w:hAnsiTheme="majorBidi" w:cstheme="majorBidi"/>
              </w:rPr>
            </w:pPr>
            <w:r w:rsidRPr="00DD7D65">
              <w:rPr>
                <w:rStyle w:val="Strong"/>
                <w:rFonts w:asciiTheme="majorBidi" w:hAnsiTheme="majorBidi" w:cstheme="majorBidi"/>
                <w:b w:val="0"/>
                <w:bCs w:val="0"/>
              </w:rPr>
              <w:t>(a)</w:t>
            </w:r>
            <w:r w:rsidRPr="00DD7D65">
              <w:rPr>
                <w:rFonts w:asciiTheme="majorBidi" w:hAnsiTheme="majorBidi" w:cstheme="majorBidi"/>
              </w:rPr>
              <w:t xml:space="preserve"> Define a </w:t>
            </w:r>
            <w:r w:rsidRPr="00DD7D65">
              <w:rPr>
                <w:rStyle w:val="Strong"/>
                <w:rFonts w:asciiTheme="majorBidi" w:hAnsiTheme="majorBidi" w:cstheme="majorBidi"/>
                <w:b w:val="0"/>
                <w:bCs w:val="0"/>
              </w:rPr>
              <w:t>Business Plan</w:t>
            </w:r>
            <w:r w:rsidRPr="00DD7D65">
              <w:rPr>
                <w:rFonts w:asciiTheme="majorBidi" w:hAnsiTheme="majorBidi" w:cstheme="majorBidi"/>
              </w:rPr>
              <w:t>.</w:t>
            </w:r>
          </w:p>
          <w:p w14:paraId="1B979B5D" w14:textId="77777777" w:rsidR="00E17DA4" w:rsidRPr="00DD7D65" w:rsidRDefault="00E17DA4" w:rsidP="00F34550">
            <w:pPr>
              <w:pStyle w:val="NormalWeb"/>
              <w:rPr>
                <w:rFonts w:asciiTheme="majorBidi" w:hAnsiTheme="majorBidi" w:cstheme="majorBidi"/>
              </w:rPr>
            </w:pPr>
            <w:r w:rsidRPr="00DD7D65">
              <w:rPr>
                <w:rStyle w:val="Strong"/>
                <w:rFonts w:asciiTheme="majorBidi" w:hAnsiTheme="majorBidi" w:cstheme="majorBidi"/>
              </w:rPr>
              <w:t>(</w:t>
            </w:r>
            <w:r w:rsidRPr="00DD7D65">
              <w:rPr>
                <w:rStyle w:val="Strong"/>
                <w:rFonts w:asciiTheme="majorBidi" w:hAnsiTheme="majorBidi" w:cstheme="majorBidi"/>
                <w:b w:val="0"/>
                <w:bCs w:val="0"/>
              </w:rPr>
              <w:t>b</w:t>
            </w:r>
            <w:r w:rsidRPr="00DD7D65">
              <w:rPr>
                <w:rStyle w:val="Strong"/>
                <w:rFonts w:asciiTheme="majorBidi" w:hAnsiTheme="majorBidi" w:cstheme="majorBidi"/>
              </w:rPr>
              <w:t>)</w:t>
            </w:r>
            <w:r w:rsidRPr="00DD7D65">
              <w:rPr>
                <w:rFonts w:asciiTheme="majorBidi" w:hAnsiTheme="majorBidi" w:cstheme="majorBidi"/>
              </w:rPr>
              <w:t xml:space="preserve"> Identify and explain the </w:t>
            </w:r>
            <w:r w:rsidRPr="00DD7D65">
              <w:rPr>
                <w:rStyle w:val="Strong"/>
                <w:rFonts w:asciiTheme="majorBidi" w:hAnsiTheme="majorBidi" w:cstheme="majorBidi"/>
                <w:b w:val="0"/>
                <w:bCs w:val="0"/>
              </w:rPr>
              <w:t>four formats/forms in which a Business Plan can be presented</w:t>
            </w:r>
            <w:r w:rsidRPr="00DD7D65">
              <w:rPr>
                <w:rFonts w:asciiTheme="majorBidi" w:hAnsiTheme="majorBidi" w:cstheme="majorBidi"/>
                <w:b/>
                <w:bCs/>
              </w:rPr>
              <w:t>,</w:t>
            </w:r>
            <w:r w:rsidRPr="00DD7D65">
              <w:rPr>
                <w:rFonts w:asciiTheme="majorBidi" w:hAnsiTheme="majorBidi" w:cstheme="majorBidi"/>
              </w:rPr>
              <w:t xml:space="preserve"> based on the case.</w:t>
            </w:r>
          </w:p>
          <w:p w14:paraId="545B5686" w14:textId="77777777" w:rsidR="00E17DA4" w:rsidRPr="00DD7D65" w:rsidRDefault="00E17DA4" w:rsidP="00F34550">
            <w:pPr>
              <w:pStyle w:val="NormalWeb"/>
              <w:rPr>
                <w:rFonts w:asciiTheme="majorBidi" w:hAnsiTheme="majorBidi" w:cstheme="majorBidi"/>
                <w:b/>
                <w:bCs/>
              </w:rPr>
            </w:pPr>
            <w:r w:rsidRPr="00DD7D65">
              <w:rPr>
                <w:rFonts w:asciiTheme="majorBidi" w:hAnsiTheme="majorBidi" w:cstheme="majorBidi"/>
                <w:b/>
                <w:bCs/>
              </w:rPr>
              <w:t>OR</w:t>
            </w:r>
          </w:p>
          <w:p w14:paraId="45598832" w14:textId="4CD4B3F0" w:rsidR="00E17DA4" w:rsidRPr="00DD7D65" w:rsidRDefault="00425DF9" w:rsidP="00F34550">
            <w:pPr>
              <w:pStyle w:val="NormalWeb"/>
              <w:rPr>
                <w:rFonts w:asciiTheme="majorBidi" w:hAnsiTheme="majorBidi" w:cstheme="majorBidi"/>
              </w:rPr>
            </w:pPr>
            <w:r w:rsidRPr="00DD7D65">
              <w:rPr>
                <w:rFonts w:asciiTheme="majorBidi" w:hAnsiTheme="majorBidi" w:cstheme="majorBidi"/>
              </w:rPr>
              <w:t>B. Explain</w:t>
            </w:r>
            <w:r w:rsidR="00E17DA4" w:rsidRPr="00DD7D65">
              <w:rPr>
                <w:rFonts w:asciiTheme="majorBidi" w:hAnsiTheme="majorBidi" w:cstheme="majorBidi"/>
              </w:rPr>
              <w:t xml:space="preserve"> any five merits/importance of preparing a Business Plan for an entrepreneur.</w:t>
            </w:r>
          </w:p>
        </w:tc>
        <w:tc>
          <w:tcPr>
            <w:tcW w:w="1273" w:type="dxa"/>
          </w:tcPr>
          <w:p w14:paraId="16CAC181" w14:textId="69AEF453" w:rsidR="00E17DA4" w:rsidRPr="00425DF9" w:rsidRDefault="00E17DA4" w:rsidP="00425DF9">
            <w:pPr>
              <w:jc w:val="center"/>
              <w:rPr>
                <w:rFonts w:asciiTheme="majorBidi" w:hAnsiTheme="majorBidi" w:cstheme="majorBidi"/>
                <w:b/>
                <w:bCs/>
                <w:sz w:val="24"/>
                <w:szCs w:val="24"/>
              </w:rPr>
            </w:pPr>
            <w:r w:rsidRPr="00425DF9">
              <w:rPr>
                <w:rFonts w:asciiTheme="majorBidi" w:hAnsiTheme="majorBidi" w:cstheme="majorBidi"/>
                <w:b/>
                <w:bCs/>
                <w:sz w:val="24"/>
                <w:szCs w:val="24"/>
              </w:rPr>
              <w:t>5</w:t>
            </w:r>
          </w:p>
        </w:tc>
      </w:tr>
    </w:tbl>
    <w:p w14:paraId="07E0E6E8" w14:textId="4EEBB268" w:rsidR="00065A46" w:rsidRPr="00DD7D65" w:rsidRDefault="00065A46" w:rsidP="00F143E8">
      <w:pPr>
        <w:jc w:val="both"/>
        <w:rPr>
          <w:rFonts w:asciiTheme="majorBidi" w:hAnsiTheme="majorBidi" w:cstheme="majorBidi"/>
          <w:sz w:val="24"/>
          <w:szCs w:val="24"/>
        </w:rPr>
      </w:pPr>
    </w:p>
    <w:p w14:paraId="4AE10B2B" w14:textId="77777777" w:rsidR="00884A52" w:rsidRPr="00DD7D65" w:rsidRDefault="00884A52" w:rsidP="00F143E8">
      <w:pPr>
        <w:jc w:val="both"/>
        <w:rPr>
          <w:rFonts w:asciiTheme="majorBidi" w:hAnsiTheme="majorBidi" w:cstheme="majorBidi"/>
          <w:sz w:val="24"/>
          <w:szCs w:val="24"/>
        </w:rPr>
      </w:pPr>
    </w:p>
    <w:sectPr w:rsidR="00884A52" w:rsidRPr="00DD7D6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F0DAB" w14:textId="77777777" w:rsidR="0052273A" w:rsidRDefault="0052273A" w:rsidP="00FA26E9">
      <w:pPr>
        <w:spacing w:after="0" w:line="240" w:lineRule="auto"/>
      </w:pPr>
      <w:r>
        <w:separator/>
      </w:r>
    </w:p>
  </w:endnote>
  <w:endnote w:type="continuationSeparator" w:id="0">
    <w:p w14:paraId="0C0D85FE" w14:textId="77777777" w:rsidR="0052273A" w:rsidRDefault="0052273A"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31A184C4" w14:textId="6DA76D1E" w:rsidR="00FA26E9" w:rsidRDefault="00FA26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2C9604" w14:textId="77777777" w:rsidR="00FA26E9" w:rsidRDefault="00FA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35D74" w14:textId="77777777" w:rsidR="0052273A" w:rsidRDefault="0052273A" w:rsidP="00FA26E9">
      <w:pPr>
        <w:spacing w:after="0" w:line="240" w:lineRule="auto"/>
      </w:pPr>
      <w:r>
        <w:separator/>
      </w:r>
    </w:p>
  </w:footnote>
  <w:footnote w:type="continuationSeparator" w:id="0">
    <w:p w14:paraId="4D14E0BB" w14:textId="77777777" w:rsidR="0052273A" w:rsidRDefault="0052273A" w:rsidP="00FA26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4097"/>
    <w:multiLevelType w:val="multilevel"/>
    <w:tmpl w:val="697E9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66883"/>
    <w:multiLevelType w:val="hybridMultilevel"/>
    <w:tmpl w:val="7150643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A4E2342"/>
    <w:multiLevelType w:val="hybridMultilevel"/>
    <w:tmpl w:val="8662EB9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E552F30"/>
    <w:multiLevelType w:val="multilevel"/>
    <w:tmpl w:val="196A5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B4754"/>
    <w:multiLevelType w:val="hybridMultilevel"/>
    <w:tmpl w:val="4D7C1E2A"/>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A4A6BFA"/>
    <w:multiLevelType w:val="multilevel"/>
    <w:tmpl w:val="6EF4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3C5BBC"/>
    <w:multiLevelType w:val="hybridMultilevel"/>
    <w:tmpl w:val="5E72AB9C"/>
    <w:lvl w:ilvl="0" w:tplc="817E225A">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594C0764"/>
    <w:multiLevelType w:val="multilevel"/>
    <w:tmpl w:val="4A82C37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8" w15:restartNumberingAfterBreak="0">
    <w:nsid w:val="5C9F16A3"/>
    <w:multiLevelType w:val="multilevel"/>
    <w:tmpl w:val="535C7E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000189C"/>
    <w:multiLevelType w:val="hybridMultilevel"/>
    <w:tmpl w:val="C1A44E6A"/>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01854B2"/>
    <w:multiLevelType w:val="multilevel"/>
    <w:tmpl w:val="D03E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650FD7"/>
    <w:multiLevelType w:val="multilevel"/>
    <w:tmpl w:val="C0341B4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6A756348"/>
    <w:multiLevelType w:val="multilevel"/>
    <w:tmpl w:val="FDC04E5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77BE0676"/>
    <w:multiLevelType w:val="hybridMultilevel"/>
    <w:tmpl w:val="7E1A0F0A"/>
    <w:lvl w:ilvl="0" w:tplc="36DCDF70">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EE45F4"/>
    <w:multiLevelType w:val="hybridMultilevel"/>
    <w:tmpl w:val="8E90ACD6"/>
    <w:lvl w:ilvl="0" w:tplc="04882EF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C716071"/>
    <w:multiLevelType w:val="multilevel"/>
    <w:tmpl w:val="56DCC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1"/>
  </w:num>
  <w:num w:numId="4">
    <w:abstractNumId w:val="7"/>
  </w:num>
  <w:num w:numId="5">
    <w:abstractNumId w:val="10"/>
  </w:num>
  <w:num w:numId="6">
    <w:abstractNumId w:val="5"/>
  </w:num>
  <w:num w:numId="7">
    <w:abstractNumId w:val="3"/>
  </w:num>
  <w:num w:numId="8">
    <w:abstractNumId w:val="0"/>
  </w:num>
  <w:num w:numId="9">
    <w:abstractNumId w:val="12"/>
  </w:num>
  <w:num w:numId="10">
    <w:abstractNumId w:val="11"/>
  </w:num>
  <w:num w:numId="11">
    <w:abstractNumId w:val="8"/>
  </w:num>
  <w:num w:numId="12">
    <w:abstractNumId w:val="14"/>
  </w:num>
  <w:num w:numId="13">
    <w:abstractNumId w:val="13"/>
  </w:num>
  <w:num w:numId="14">
    <w:abstractNumId w:val="15"/>
  </w:num>
  <w:num w:numId="15">
    <w:abstractNumId w:val="6"/>
  </w:num>
  <w:num w:numId="1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6456"/>
    <w:rsid w:val="00010CE4"/>
    <w:rsid w:val="0001719E"/>
    <w:rsid w:val="00043196"/>
    <w:rsid w:val="00044822"/>
    <w:rsid w:val="00045A86"/>
    <w:rsid w:val="00064B3F"/>
    <w:rsid w:val="00065A46"/>
    <w:rsid w:val="00075F7E"/>
    <w:rsid w:val="00077E61"/>
    <w:rsid w:val="0008085B"/>
    <w:rsid w:val="000A41A8"/>
    <w:rsid w:val="000C4446"/>
    <w:rsid w:val="000C4D0E"/>
    <w:rsid w:val="000E5803"/>
    <w:rsid w:val="00107C1C"/>
    <w:rsid w:val="00113E99"/>
    <w:rsid w:val="00125394"/>
    <w:rsid w:val="0012581C"/>
    <w:rsid w:val="001440C5"/>
    <w:rsid w:val="00145068"/>
    <w:rsid w:val="00152656"/>
    <w:rsid w:val="00156002"/>
    <w:rsid w:val="00162339"/>
    <w:rsid w:val="00181893"/>
    <w:rsid w:val="001928E8"/>
    <w:rsid w:val="00195DF6"/>
    <w:rsid w:val="0019712E"/>
    <w:rsid w:val="001B6FEA"/>
    <w:rsid w:val="001C4BDB"/>
    <w:rsid w:val="001D4071"/>
    <w:rsid w:val="001F603B"/>
    <w:rsid w:val="001F6515"/>
    <w:rsid w:val="002024D1"/>
    <w:rsid w:val="00210F54"/>
    <w:rsid w:val="00214D23"/>
    <w:rsid w:val="002151C4"/>
    <w:rsid w:val="00221974"/>
    <w:rsid w:val="002307B3"/>
    <w:rsid w:val="00231E35"/>
    <w:rsid w:val="0023313D"/>
    <w:rsid w:val="00241D39"/>
    <w:rsid w:val="002446F8"/>
    <w:rsid w:val="00275498"/>
    <w:rsid w:val="00296702"/>
    <w:rsid w:val="002C1E04"/>
    <w:rsid w:val="002D13D5"/>
    <w:rsid w:val="002D5F58"/>
    <w:rsid w:val="002E455F"/>
    <w:rsid w:val="00302F07"/>
    <w:rsid w:val="00314D05"/>
    <w:rsid w:val="00324C6D"/>
    <w:rsid w:val="00324D1A"/>
    <w:rsid w:val="0034708F"/>
    <w:rsid w:val="00356207"/>
    <w:rsid w:val="003660B1"/>
    <w:rsid w:val="003731AF"/>
    <w:rsid w:val="003739E1"/>
    <w:rsid w:val="0037664D"/>
    <w:rsid w:val="00381850"/>
    <w:rsid w:val="003824BD"/>
    <w:rsid w:val="0038688F"/>
    <w:rsid w:val="00387629"/>
    <w:rsid w:val="003918D2"/>
    <w:rsid w:val="003B401C"/>
    <w:rsid w:val="003C03B2"/>
    <w:rsid w:val="003F3D3E"/>
    <w:rsid w:val="003F3D65"/>
    <w:rsid w:val="00404E23"/>
    <w:rsid w:val="00410012"/>
    <w:rsid w:val="00412B4E"/>
    <w:rsid w:val="00425DF9"/>
    <w:rsid w:val="0043362F"/>
    <w:rsid w:val="004440CB"/>
    <w:rsid w:val="00460CD1"/>
    <w:rsid w:val="00465F85"/>
    <w:rsid w:val="00467CAC"/>
    <w:rsid w:val="00493844"/>
    <w:rsid w:val="004A4B11"/>
    <w:rsid w:val="004B285B"/>
    <w:rsid w:val="004D0AA9"/>
    <w:rsid w:val="004D32C6"/>
    <w:rsid w:val="004D501E"/>
    <w:rsid w:val="004E76F7"/>
    <w:rsid w:val="004F2E64"/>
    <w:rsid w:val="004F65DE"/>
    <w:rsid w:val="0052273A"/>
    <w:rsid w:val="00531924"/>
    <w:rsid w:val="00545B9C"/>
    <w:rsid w:val="00552C9E"/>
    <w:rsid w:val="005560C8"/>
    <w:rsid w:val="00560749"/>
    <w:rsid w:val="00560F83"/>
    <w:rsid w:val="00572740"/>
    <w:rsid w:val="005729F6"/>
    <w:rsid w:val="00581952"/>
    <w:rsid w:val="00584E8A"/>
    <w:rsid w:val="00585D54"/>
    <w:rsid w:val="00591643"/>
    <w:rsid w:val="00594196"/>
    <w:rsid w:val="0059494A"/>
    <w:rsid w:val="005A2316"/>
    <w:rsid w:val="005A6A3D"/>
    <w:rsid w:val="005B3C14"/>
    <w:rsid w:val="005B6B42"/>
    <w:rsid w:val="005B7402"/>
    <w:rsid w:val="005C4EE5"/>
    <w:rsid w:val="005E5504"/>
    <w:rsid w:val="0061465C"/>
    <w:rsid w:val="00630930"/>
    <w:rsid w:val="0063290E"/>
    <w:rsid w:val="006361F7"/>
    <w:rsid w:val="006407CC"/>
    <w:rsid w:val="0064611D"/>
    <w:rsid w:val="00656584"/>
    <w:rsid w:val="00694B71"/>
    <w:rsid w:val="006D3134"/>
    <w:rsid w:val="006E1A78"/>
    <w:rsid w:val="006F05D9"/>
    <w:rsid w:val="006F0AFF"/>
    <w:rsid w:val="006F4C56"/>
    <w:rsid w:val="00710A14"/>
    <w:rsid w:val="00710CF0"/>
    <w:rsid w:val="00714942"/>
    <w:rsid w:val="00722954"/>
    <w:rsid w:val="007261C7"/>
    <w:rsid w:val="007268CB"/>
    <w:rsid w:val="00734DAB"/>
    <w:rsid w:val="00742CD9"/>
    <w:rsid w:val="00775056"/>
    <w:rsid w:val="00792475"/>
    <w:rsid w:val="00795098"/>
    <w:rsid w:val="007B4052"/>
    <w:rsid w:val="007C4C64"/>
    <w:rsid w:val="007D1963"/>
    <w:rsid w:val="00802F97"/>
    <w:rsid w:val="00813D7F"/>
    <w:rsid w:val="008347F7"/>
    <w:rsid w:val="00840041"/>
    <w:rsid w:val="00842B46"/>
    <w:rsid w:val="00877D38"/>
    <w:rsid w:val="008814FB"/>
    <w:rsid w:val="00882DBE"/>
    <w:rsid w:val="00884A52"/>
    <w:rsid w:val="008861C0"/>
    <w:rsid w:val="00887237"/>
    <w:rsid w:val="008E7F2E"/>
    <w:rsid w:val="008F54FB"/>
    <w:rsid w:val="00906D62"/>
    <w:rsid w:val="009253A3"/>
    <w:rsid w:val="00933D24"/>
    <w:rsid w:val="00945648"/>
    <w:rsid w:val="009472DC"/>
    <w:rsid w:val="00952D93"/>
    <w:rsid w:val="009669B6"/>
    <w:rsid w:val="00980C86"/>
    <w:rsid w:val="00991527"/>
    <w:rsid w:val="00991934"/>
    <w:rsid w:val="009B4108"/>
    <w:rsid w:val="009B4E02"/>
    <w:rsid w:val="009B4F98"/>
    <w:rsid w:val="009C4539"/>
    <w:rsid w:val="009D7FB3"/>
    <w:rsid w:val="009E3D4B"/>
    <w:rsid w:val="009F317D"/>
    <w:rsid w:val="00A24E6F"/>
    <w:rsid w:val="00A2508B"/>
    <w:rsid w:val="00A32A19"/>
    <w:rsid w:val="00A36145"/>
    <w:rsid w:val="00A55D7C"/>
    <w:rsid w:val="00A7645F"/>
    <w:rsid w:val="00A77B43"/>
    <w:rsid w:val="00A91478"/>
    <w:rsid w:val="00AA61B8"/>
    <w:rsid w:val="00AC4E65"/>
    <w:rsid w:val="00AD170D"/>
    <w:rsid w:val="00AD5E44"/>
    <w:rsid w:val="00AD62D2"/>
    <w:rsid w:val="00AE277D"/>
    <w:rsid w:val="00AF5F0C"/>
    <w:rsid w:val="00B36AC4"/>
    <w:rsid w:val="00B54762"/>
    <w:rsid w:val="00B65DDB"/>
    <w:rsid w:val="00B67B77"/>
    <w:rsid w:val="00B76D92"/>
    <w:rsid w:val="00B844F3"/>
    <w:rsid w:val="00B93DB4"/>
    <w:rsid w:val="00BD41E5"/>
    <w:rsid w:val="00BD6BB8"/>
    <w:rsid w:val="00BE5A1A"/>
    <w:rsid w:val="00BE5E9E"/>
    <w:rsid w:val="00BE77D5"/>
    <w:rsid w:val="00C009BB"/>
    <w:rsid w:val="00C0120A"/>
    <w:rsid w:val="00C31B0A"/>
    <w:rsid w:val="00C42A07"/>
    <w:rsid w:val="00C451B2"/>
    <w:rsid w:val="00C71412"/>
    <w:rsid w:val="00C7496E"/>
    <w:rsid w:val="00C74D79"/>
    <w:rsid w:val="00C824B8"/>
    <w:rsid w:val="00CE12CF"/>
    <w:rsid w:val="00CE64C2"/>
    <w:rsid w:val="00CF1019"/>
    <w:rsid w:val="00CF5C09"/>
    <w:rsid w:val="00D43A18"/>
    <w:rsid w:val="00D7238A"/>
    <w:rsid w:val="00D73642"/>
    <w:rsid w:val="00D826F2"/>
    <w:rsid w:val="00D96D03"/>
    <w:rsid w:val="00DB4D3E"/>
    <w:rsid w:val="00DD5EDC"/>
    <w:rsid w:val="00DD7D65"/>
    <w:rsid w:val="00DF48FB"/>
    <w:rsid w:val="00DF5F01"/>
    <w:rsid w:val="00E03263"/>
    <w:rsid w:val="00E0377D"/>
    <w:rsid w:val="00E04822"/>
    <w:rsid w:val="00E1046A"/>
    <w:rsid w:val="00E1536B"/>
    <w:rsid w:val="00E17DA4"/>
    <w:rsid w:val="00E31494"/>
    <w:rsid w:val="00E40FF8"/>
    <w:rsid w:val="00E47D77"/>
    <w:rsid w:val="00E55647"/>
    <w:rsid w:val="00E71428"/>
    <w:rsid w:val="00E73588"/>
    <w:rsid w:val="00E74A06"/>
    <w:rsid w:val="00E82C5A"/>
    <w:rsid w:val="00E8423D"/>
    <w:rsid w:val="00E904ED"/>
    <w:rsid w:val="00EA123C"/>
    <w:rsid w:val="00EB1B1F"/>
    <w:rsid w:val="00EC175D"/>
    <w:rsid w:val="00ED0E8F"/>
    <w:rsid w:val="00EE36F0"/>
    <w:rsid w:val="00F04C7C"/>
    <w:rsid w:val="00F143E8"/>
    <w:rsid w:val="00F26970"/>
    <w:rsid w:val="00F34550"/>
    <w:rsid w:val="00F55432"/>
    <w:rsid w:val="00F82058"/>
    <w:rsid w:val="00FA0C75"/>
    <w:rsid w:val="00FA126A"/>
    <w:rsid w:val="00FA26E9"/>
    <w:rsid w:val="00FA772D"/>
    <w:rsid w:val="00FB65A5"/>
    <w:rsid w:val="00FB7AC3"/>
    <w:rsid w:val="00FC3BD1"/>
    <w:rsid w:val="00FC40DF"/>
    <w:rsid w:val="00FC44C4"/>
    <w:rsid w:val="00FE2E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AB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6F4C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customStyle="1" w:styleId="pdq2pgselectionanchorcontainer">
    <w:name w:val="pdq2pg_selectionanchorcontainer"/>
    <w:basedOn w:val="Normal"/>
    <w:rsid w:val="005319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semiHidden/>
    <w:rsid w:val="006F4C56"/>
    <w:rPr>
      <w:rFonts w:asciiTheme="majorHAnsi" w:eastAsiaTheme="majorEastAsia" w:hAnsiTheme="majorHAnsi" w:cstheme="majorBidi"/>
      <w:color w:val="1F3763" w:themeColor="accent1" w:themeShade="7F"/>
      <w:sz w:val="24"/>
      <w:szCs w:val="24"/>
    </w:rPr>
  </w:style>
  <w:style w:type="paragraph" w:customStyle="1" w:styleId="isselectedend">
    <w:name w:val="isselectedend"/>
    <w:basedOn w:val="Normal"/>
    <w:rsid w:val="00E7358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FE2EDE"/>
    <w:pPr>
      <w:spacing w:after="0" w:line="240" w:lineRule="auto"/>
    </w:pPr>
    <w:rPr>
      <w:lang w:val="en-IN"/>
    </w:rPr>
  </w:style>
  <w:style w:type="character" w:customStyle="1" w:styleId="ng-star-inserted">
    <w:name w:val="ng-star-inserted"/>
    <w:basedOn w:val="DefaultParagraphFont"/>
    <w:rsid w:val="00842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59F14-0FF3-4464-94A9-B53C2B3D5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2813</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33</cp:revision>
  <dcterms:created xsi:type="dcterms:W3CDTF">2026-08-11T17:16:00Z</dcterms:created>
  <dcterms:modified xsi:type="dcterms:W3CDTF">2026-09-06T19:00:00Z</dcterms:modified>
</cp:coreProperties>
</file>